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DF" w:rsidRPr="001419DF" w:rsidRDefault="001419DF" w:rsidP="006B6DD6">
      <w:pPr>
        <w:pStyle w:val="1"/>
        <w:rPr>
          <w:rFonts w:ascii="Calibri" w:eastAsia="Calibri" w:hAnsi="Calibri" w:cs="Times New Roman"/>
          <w:b/>
          <w:lang w:val="kk-KZ"/>
        </w:rPr>
      </w:pPr>
      <w:r>
        <w:rPr>
          <w:rFonts w:ascii="Calibri" w:eastAsia="Calibri" w:hAnsi="Calibri" w:cs="Times New Roman"/>
          <w:b/>
          <w:lang w:val="kk-KZ"/>
        </w:rPr>
        <w:t>8-</w:t>
      </w:r>
      <w:r>
        <w:rPr>
          <w:rFonts w:ascii="Calibri" w:eastAsia="Calibri" w:hAnsi="Calibri" w:cs="Times New Roman"/>
          <w:b/>
          <w:lang w:val="en-US"/>
        </w:rPr>
        <w:t>c</w:t>
      </w:r>
      <w:r>
        <w:rPr>
          <w:rFonts w:ascii="Calibri" w:eastAsia="Calibri" w:hAnsi="Calibri" w:cs="Times New Roman"/>
          <w:b/>
          <w:lang w:val="kk-KZ"/>
        </w:rPr>
        <w:t>абақ. «Интернетпен бірге жарасымды ғұмыр кешу»</w:t>
      </w:r>
    </w:p>
    <w:p w:rsidR="003A30DF" w:rsidRPr="006B6DD6" w:rsidRDefault="003A30DF" w:rsidP="006B6DD6">
      <w:pPr>
        <w:pStyle w:val="1"/>
        <w:rPr>
          <w:rFonts w:ascii="Calibri" w:eastAsia="Times New Roman" w:hAnsi="Calibri" w:cs="Calibri"/>
        </w:rPr>
      </w:pPr>
    </w:p>
    <w:p w:rsidR="001419DF" w:rsidRDefault="001419DF" w:rsidP="00D97B02">
      <w:pPr>
        <w:pStyle w:val="a7"/>
        <w:spacing w:before="0" w:beforeAutospacing="0" w:after="0" w:afterAutospacing="0"/>
        <w:ind w:left="720"/>
        <w:rPr>
          <w:rFonts w:ascii="Calibri" w:eastAsia="Calibri" w:hAnsi="Calibri"/>
          <w:lang w:val="kk-KZ"/>
        </w:rPr>
      </w:pPr>
      <w:r>
        <w:rPr>
          <w:rFonts w:ascii="Calibri" w:eastAsia="Calibri" w:hAnsi="Calibri"/>
          <w:lang w:val="kk-KZ"/>
        </w:rPr>
        <w:t>Кіріспе:  Бұл сабақта жеке бас деректерін қалай қорғауға болатынын, жеке емес ақпараттық қалай жекеге айналатынын және интернетте дербес деректерді</w:t>
      </w:r>
      <w:r w:rsidR="00C85A39">
        <w:rPr>
          <w:rFonts w:ascii="Calibri" w:eastAsia="Calibri" w:hAnsi="Calibri"/>
          <w:lang w:val="kk-KZ"/>
        </w:rPr>
        <w:t xml:space="preserve"> қадағалаудың қандай қиын </w:t>
      </w:r>
      <w:r>
        <w:rPr>
          <w:rFonts w:ascii="Calibri" w:eastAsia="Calibri" w:hAnsi="Calibri"/>
          <w:lang w:val="kk-KZ"/>
        </w:rPr>
        <w:t>екенін қарастыратын боламыз. Сонымен қатар, интернет</w:t>
      </w:r>
      <w:r>
        <w:rPr>
          <w:rFonts w:ascii="Calibri" w:eastAsia="Calibri" w:hAnsi="Calibri"/>
        </w:rPr>
        <w:t>-</w:t>
      </w:r>
      <w:r>
        <w:rPr>
          <w:rFonts w:ascii="Calibri" w:eastAsia="Calibri" w:hAnsi="Calibri"/>
          <w:lang w:val="kk-KZ"/>
        </w:rPr>
        <w:t xml:space="preserve">гигиенаның негізгі ережелерімен таныс боласыздар.  </w:t>
      </w:r>
    </w:p>
    <w:p w:rsidR="001419DF" w:rsidRDefault="001419DF" w:rsidP="00D97B02">
      <w:pPr>
        <w:pStyle w:val="a7"/>
        <w:spacing w:before="0" w:beforeAutospacing="0" w:after="0" w:afterAutospacing="0"/>
        <w:ind w:left="720"/>
        <w:rPr>
          <w:rFonts w:ascii="Calibri" w:eastAsia="Calibri" w:hAnsi="Calibri"/>
          <w:lang w:val="kk-KZ"/>
        </w:rPr>
      </w:pPr>
    </w:p>
    <w:p w:rsidR="00A2559C" w:rsidRPr="00D97B02" w:rsidRDefault="00A2559C" w:rsidP="00A2559C">
      <w:pPr>
        <w:spacing w:after="160" w:line="259" w:lineRule="auto"/>
        <w:rPr>
          <w:rFonts w:ascii="Calibri" w:eastAsia="Calibri" w:hAnsi="Calibri" w:cs="Times New Roman"/>
          <w:bCs/>
          <w:i/>
        </w:rPr>
      </w:pPr>
    </w:p>
    <w:tbl>
      <w:tblPr>
        <w:tblStyle w:val="a3"/>
        <w:tblW w:w="14850" w:type="dxa"/>
        <w:tblLayout w:type="fixed"/>
        <w:tblLook w:val="04A0"/>
      </w:tblPr>
      <w:tblGrid>
        <w:gridCol w:w="1242"/>
        <w:gridCol w:w="1843"/>
        <w:gridCol w:w="4678"/>
        <w:gridCol w:w="7087"/>
      </w:tblGrid>
      <w:tr w:rsidR="00A2559C" w:rsidRPr="001419DF" w:rsidTr="005C6B4F">
        <w:tc>
          <w:tcPr>
            <w:tcW w:w="1242" w:type="dxa"/>
          </w:tcPr>
          <w:p w:rsidR="00A2559C" w:rsidRPr="001419DF" w:rsidRDefault="001419DF" w:rsidP="00A2559C">
            <w:pPr>
              <w:rPr>
                <w:rFonts w:ascii="Calibri" w:eastAsia="Calibri" w:hAnsi="Calibri" w:cs="Times New Roman"/>
                <w:b/>
              </w:rPr>
            </w:pPr>
            <w:r>
              <w:rPr>
                <w:rFonts w:ascii="Calibri" w:eastAsia="Calibri" w:hAnsi="Calibri" w:cs="Times New Roman"/>
                <w:b/>
              </w:rPr>
              <w:t>С</w:t>
            </w:r>
            <w:r w:rsidR="00A2559C" w:rsidRPr="001419DF">
              <w:rPr>
                <w:rFonts w:ascii="Calibri" w:eastAsia="Calibri" w:hAnsi="Calibri" w:cs="Times New Roman"/>
                <w:b/>
              </w:rPr>
              <w:t>лайд</w:t>
            </w:r>
            <w:r>
              <w:rPr>
                <w:rFonts w:ascii="Calibri" w:eastAsia="Calibri" w:hAnsi="Calibri" w:cs="Times New Roman"/>
                <w:b/>
              </w:rPr>
              <w:t xml:space="preserve"> №</w:t>
            </w:r>
          </w:p>
        </w:tc>
        <w:tc>
          <w:tcPr>
            <w:tcW w:w="1843" w:type="dxa"/>
          </w:tcPr>
          <w:p w:rsidR="00A2559C" w:rsidRPr="001419DF" w:rsidRDefault="00A2559C" w:rsidP="00A2559C">
            <w:pPr>
              <w:rPr>
                <w:rFonts w:ascii="Calibri" w:eastAsia="Calibri" w:hAnsi="Calibri" w:cs="Times New Roman"/>
                <w:b/>
                <w:lang w:val="kk-KZ"/>
              </w:rPr>
            </w:pPr>
            <w:r w:rsidRPr="001419DF">
              <w:rPr>
                <w:rFonts w:ascii="Calibri" w:eastAsia="Calibri" w:hAnsi="Calibri" w:cs="Times New Roman"/>
                <w:b/>
              </w:rPr>
              <w:t>С</w:t>
            </w:r>
            <w:r w:rsidR="001419DF">
              <w:rPr>
                <w:rFonts w:ascii="Calibri" w:eastAsia="Calibri" w:hAnsi="Calibri" w:cs="Times New Roman"/>
                <w:b/>
              </w:rPr>
              <w:t xml:space="preserve">лайд </w:t>
            </w:r>
            <w:proofErr w:type="spellStart"/>
            <w:r w:rsidR="001419DF">
              <w:rPr>
                <w:rFonts w:ascii="Calibri" w:eastAsia="Calibri" w:hAnsi="Calibri" w:cs="Times New Roman"/>
                <w:b/>
              </w:rPr>
              <w:t>мазм</w:t>
            </w:r>
            <w:proofErr w:type="spellEnd"/>
            <w:r w:rsidR="001419DF">
              <w:rPr>
                <w:rFonts w:ascii="Calibri" w:eastAsia="Calibri" w:hAnsi="Calibri" w:cs="Times New Roman"/>
                <w:b/>
                <w:lang w:val="kk-KZ"/>
              </w:rPr>
              <w:t>ұны</w:t>
            </w:r>
          </w:p>
        </w:tc>
        <w:tc>
          <w:tcPr>
            <w:tcW w:w="4678" w:type="dxa"/>
          </w:tcPr>
          <w:p w:rsidR="00A2559C" w:rsidRPr="001419DF" w:rsidRDefault="001419DF" w:rsidP="00A2559C">
            <w:pPr>
              <w:rPr>
                <w:rFonts w:ascii="Calibri" w:eastAsia="Calibri" w:hAnsi="Calibri" w:cs="Times New Roman"/>
                <w:b/>
                <w:lang w:val="kk-KZ"/>
              </w:rPr>
            </w:pPr>
            <w:r>
              <w:rPr>
                <w:rFonts w:ascii="Calibri" w:eastAsia="Calibri" w:hAnsi="Calibri" w:cs="Times New Roman"/>
                <w:b/>
              </w:rPr>
              <w:t>Мәтін</w:t>
            </w:r>
          </w:p>
        </w:tc>
        <w:tc>
          <w:tcPr>
            <w:tcW w:w="7087" w:type="dxa"/>
          </w:tcPr>
          <w:p w:rsidR="00A2559C" w:rsidRPr="001419DF" w:rsidRDefault="001419DF" w:rsidP="00A2559C">
            <w:pPr>
              <w:rPr>
                <w:rFonts w:ascii="Calibri" w:eastAsia="Calibri" w:hAnsi="Calibri" w:cs="Times New Roman"/>
                <w:b/>
                <w:lang w:val="kk-KZ"/>
              </w:rPr>
            </w:pPr>
            <w:r>
              <w:rPr>
                <w:rFonts w:ascii="Calibri" w:eastAsia="Calibri" w:hAnsi="Calibri" w:cs="Times New Roman"/>
                <w:b/>
                <w:lang w:val="kk-KZ"/>
              </w:rPr>
              <w:t>Кадр сыртындағы мәтін</w:t>
            </w:r>
          </w:p>
        </w:tc>
      </w:tr>
      <w:tr w:rsidR="00A2559C" w:rsidRPr="000122CF"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t>Слайд 1</w:t>
            </w:r>
          </w:p>
        </w:tc>
        <w:tc>
          <w:tcPr>
            <w:tcW w:w="1843" w:type="dxa"/>
          </w:tcPr>
          <w:p w:rsidR="00A2559C" w:rsidRPr="001419DF" w:rsidRDefault="001419DF" w:rsidP="00A2559C">
            <w:pPr>
              <w:rPr>
                <w:rFonts w:ascii="Calibri" w:eastAsia="Calibri" w:hAnsi="Calibri" w:cs="Times New Roman"/>
                <w:lang w:val="kk-KZ"/>
              </w:rPr>
            </w:pPr>
            <w:r>
              <w:rPr>
                <w:rFonts w:ascii="Calibri" w:eastAsia="Calibri" w:hAnsi="Calibri" w:cs="Times New Roman"/>
                <w:lang w:val="kk-KZ"/>
              </w:rPr>
              <w:t>тақырып</w:t>
            </w:r>
          </w:p>
        </w:tc>
        <w:tc>
          <w:tcPr>
            <w:tcW w:w="4678" w:type="dxa"/>
          </w:tcPr>
          <w:p w:rsidR="00A2559C" w:rsidRDefault="001419DF" w:rsidP="00A2559C">
            <w:pPr>
              <w:ind w:left="317"/>
              <w:contextualSpacing/>
              <w:rPr>
                <w:rFonts w:ascii="Calibri" w:eastAsia="Calibri" w:hAnsi="Calibri" w:cs="Times New Roman"/>
                <w:lang w:val="kk-KZ"/>
              </w:rPr>
            </w:pPr>
            <w:r w:rsidRPr="00C85A39">
              <w:rPr>
                <w:rFonts w:ascii="Calibri" w:eastAsia="Calibri" w:hAnsi="Calibri" w:cs="Times New Roman"/>
                <w:lang w:val="kk-KZ"/>
              </w:rPr>
              <w:t>Видео</w:t>
            </w:r>
            <w:r>
              <w:rPr>
                <w:rFonts w:ascii="Calibri" w:eastAsia="Calibri" w:hAnsi="Calibri" w:cs="Times New Roman"/>
                <w:lang w:val="kk-KZ"/>
              </w:rPr>
              <w:t>қатар</w:t>
            </w:r>
            <w:r w:rsidR="0027602D" w:rsidRPr="00C85A39">
              <w:rPr>
                <w:rFonts w:ascii="Calibri" w:eastAsia="Calibri" w:hAnsi="Calibri" w:cs="Times New Roman"/>
                <w:lang w:val="kk-KZ"/>
              </w:rPr>
              <w:t>:</w:t>
            </w:r>
          </w:p>
          <w:p w:rsidR="001419DF" w:rsidRDefault="001419DF" w:rsidP="00A2559C">
            <w:pPr>
              <w:ind w:left="317"/>
              <w:contextualSpacing/>
              <w:rPr>
                <w:rFonts w:ascii="Calibri" w:eastAsia="Calibri" w:hAnsi="Calibri" w:cs="Times New Roman"/>
                <w:lang w:val="kk-KZ"/>
              </w:rPr>
            </w:pPr>
            <w:r>
              <w:rPr>
                <w:rFonts w:ascii="Calibri" w:eastAsia="Calibri" w:hAnsi="Calibri" w:cs="Times New Roman"/>
                <w:lang w:val="kk-KZ"/>
              </w:rPr>
              <w:t>Мектеп, оқушылар, сайт, қастық ойлаушы адамдар, сайтқа кіру мүмкін емес.</w:t>
            </w:r>
          </w:p>
          <w:p w:rsidR="0027602D" w:rsidRPr="00C85A39" w:rsidRDefault="0027602D" w:rsidP="00A2559C">
            <w:pPr>
              <w:ind w:left="317"/>
              <w:contextualSpacing/>
              <w:rPr>
                <w:rFonts w:ascii="Calibri" w:eastAsia="Calibri" w:hAnsi="Calibri" w:cs="Times New Roman"/>
                <w:lang w:val="kk-KZ"/>
              </w:rPr>
            </w:pPr>
          </w:p>
        </w:tc>
        <w:tc>
          <w:tcPr>
            <w:tcW w:w="7087" w:type="dxa"/>
          </w:tcPr>
          <w:p w:rsidR="0027746D" w:rsidRDefault="0027746D" w:rsidP="0027602D">
            <w:pPr>
              <w:rPr>
                <w:rFonts w:cstheme="minorHAnsi"/>
                <w:bCs/>
                <w:lang w:val="kk-KZ"/>
              </w:rPr>
            </w:pPr>
            <w:r>
              <w:rPr>
                <w:rFonts w:cstheme="minorHAnsi"/>
                <w:bCs/>
                <w:lang w:val="kk-KZ"/>
              </w:rPr>
              <w:t>Достарыңызбен бірге мектептің сайтын жасадыңыз делік. Сайт өте көркем әрі қазіргі заманға лайықты жасалған. Сіз бұған көп уақыт жұмсадыңыз. Сайтқа мектептің оқушылары мен басқа да адамдар тіркелеуі үшін сіз көп күшіңізді салдыңыз. Сайт қызықты болуы үшін</w:t>
            </w:r>
            <w:r w:rsidR="005650BE">
              <w:rPr>
                <w:rFonts w:cstheme="minorHAnsi"/>
                <w:bCs/>
                <w:lang w:val="kk-KZ"/>
              </w:rPr>
              <w:t xml:space="preserve"> өзекті мәліметтермен толтырдыңыз. </w:t>
            </w:r>
            <w:r w:rsidR="005E4538">
              <w:rPr>
                <w:rFonts w:cstheme="minorHAnsi"/>
                <w:bCs/>
                <w:lang w:val="kk-KZ"/>
              </w:rPr>
              <w:t>Күтпеген жерден бөтен біреулер сіздің сайтыңызды бұзып, ішіндегі барлық баптаулардың тас-талқанын шығарды. Тіпті, сайтқа кіре алмай қалдыңыз. Мұндай сәтте қандай күйде боласыз?</w:t>
            </w:r>
          </w:p>
          <w:p w:rsidR="0027746D" w:rsidRDefault="0027746D" w:rsidP="0027602D">
            <w:pPr>
              <w:rPr>
                <w:rFonts w:cstheme="minorHAnsi"/>
                <w:bCs/>
                <w:lang w:val="kk-KZ"/>
              </w:rPr>
            </w:pPr>
          </w:p>
          <w:p w:rsidR="0027746D" w:rsidRPr="0027746D" w:rsidRDefault="0027746D" w:rsidP="0027602D">
            <w:pPr>
              <w:rPr>
                <w:rFonts w:ascii="Calibri" w:eastAsia="Calibri" w:hAnsi="Calibri" w:cs="Times New Roman"/>
                <w:lang w:val="kk-KZ" w:eastAsia="ru-RU"/>
              </w:rPr>
            </w:pPr>
          </w:p>
        </w:tc>
      </w:tr>
      <w:tr w:rsidR="00A2559C" w:rsidRPr="00C85A39"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t>Слайд 2</w:t>
            </w:r>
          </w:p>
        </w:tc>
        <w:tc>
          <w:tcPr>
            <w:tcW w:w="1843" w:type="dxa"/>
          </w:tcPr>
          <w:p w:rsidR="00A2559C" w:rsidRPr="001419DF" w:rsidRDefault="00A2559C" w:rsidP="00A2559C">
            <w:pPr>
              <w:rPr>
                <w:rFonts w:ascii="Calibri" w:eastAsia="Calibri" w:hAnsi="Calibri" w:cs="Times New Roman"/>
              </w:rPr>
            </w:pPr>
          </w:p>
        </w:tc>
        <w:tc>
          <w:tcPr>
            <w:tcW w:w="4678" w:type="dxa"/>
          </w:tcPr>
          <w:p w:rsidR="00A2559C" w:rsidRPr="001419DF" w:rsidRDefault="0027602D" w:rsidP="00A2559C">
            <w:pPr>
              <w:rPr>
                <w:rFonts w:ascii="Calibri" w:eastAsia="Calibri" w:hAnsi="Calibri" w:cs="Times New Roman"/>
              </w:rPr>
            </w:pPr>
            <w:r w:rsidRPr="001419DF">
              <w:rPr>
                <w:noProof/>
                <w:lang w:eastAsia="ru-RU"/>
              </w:rPr>
              <w:drawing>
                <wp:inline distT="0" distB="0" distL="0" distR="0">
                  <wp:extent cx="1881554" cy="1256460"/>
                  <wp:effectExtent l="0" t="0" r="4445" b="1270"/>
                  <wp:docPr id="1" name="Рисунок 1" descr="Картинки по запросу взломали странич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зломали страничку"/>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796" cy="1256621"/>
                          </a:xfrm>
                          <a:prstGeom prst="rect">
                            <a:avLst/>
                          </a:prstGeom>
                          <a:noFill/>
                          <a:ln>
                            <a:noFill/>
                          </a:ln>
                        </pic:spPr>
                      </pic:pic>
                    </a:graphicData>
                  </a:graphic>
                </wp:inline>
              </w:drawing>
            </w:r>
          </w:p>
          <w:p w:rsidR="0027602D" w:rsidRPr="001419DF" w:rsidRDefault="0027602D" w:rsidP="00A2559C">
            <w:pPr>
              <w:rPr>
                <w:rFonts w:ascii="Calibri" w:eastAsia="Calibri" w:hAnsi="Calibri" w:cs="Times New Roman"/>
              </w:rPr>
            </w:pPr>
          </w:p>
        </w:tc>
        <w:tc>
          <w:tcPr>
            <w:tcW w:w="7087" w:type="dxa"/>
          </w:tcPr>
          <w:p w:rsidR="005E4538" w:rsidRDefault="00C85ECA" w:rsidP="0027602D">
            <w:pPr>
              <w:rPr>
                <w:rFonts w:eastAsiaTheme="minorEastAsia" w:cstheme="minorHAnsi"/>
                <w:bCs/>
                <w:lang w:val="kk-KZ" w:eastAsia="ru-RU"/>
              </w:rPr>
            </w:pPr>
            <w:r>
              <w:rPr>
                <w:rFonts w:eastAsiaTheme="minorEastAsia" w:cstheme="minorHAnsi"/>
                <w:bCs/>
                <w:lang w:val="kk-KZ" w:eastAsia="ru-RU"/>
              </w:rPr>
              <w:t>Күн сайын м</w:t>
            </w:r>
            <w:r w:rsidR="005E4538">
              <w:rPr>
                <w:rFonts w:eastAsiaTheme="minorEastAsia" w:cstheme="minorHAnsi"/>
                <w:bCs/>
                <w:lang w:eastAsia="ru-RU"/>
              </w:rPr>
              <w:t>ы</w:t>
            </w:r>
            <w:r w:rsidR="005E4538">
              <w:rPr>
                <w:rFonts w:eastAsiaTheme="minorEastAsia" w:cstheme="minorHAnsi"/>
                <w:bCs/>
                <w:lang w:val="kk-KZ" w:eastAsia="ru-RU"/>
              </w:rPr>
              <w:t xml:space="preserve">ңдаған сайттарға шабуыл жасалатыны </w:t>
            </w:r>
            <w:r>
              <w:rPr>
                <w:rFonts w:eastAsiaTheme="minorEastAsia" w:cstheme="minorHAnsi"/>
                <w:bCs/>
                <w:lang w:val="kk-KZ" w:eastAsia="ru-RU"/>
              </w:rPr>
              <w:t xml:space="preserve">туралы жаңалықтардан оқыңдыңыз. Олардың арасында биржа, банктер, трансұлттық корпорациялар, ФБР, </w:t>
            </w:r>
            <w:r w:rsidRPr="00C85ECA">
              <w:rPr>
                <w:rFonts w:eastAsiaTheme="minorEastAsia" w:cstheme="minorHAnsi"/>
                <w:bCs/>
                <w:lang w:val="kk-KZ" w:eastAsia="ru-RU"/>
              </w:rPr>
              <w:t xml:space="preserve">NASA,  </w:t>
            </w:r>
            <w:r w:rsidR="00C85A39">
              <w:rPr>
                <w:rFonts w:eastAsiaTheme="minorEastAsia" w:cstheme="minorHAnsi"/>
                <w:bCs/>
                <w:lang w:val="kk-KZ" w:eastAsia="ru-RU"/>
              </w:rPr>
              <w:t xml:space="preserve">Пентагон және </w:t>
            </w:r>
            <w:r>
              <w:rPr>
                <w:rFonts w:eastAsiaTheme="minorEastAsia" w:cstheme="minorHAnsi"/>
                <w:bCs/>
                <w:lang w:val="kk-KZ" w:eastAsia="ru-RU"/>
              </w:rPr>
              <w:t xml:space="preserve">Ақ үйдің сайттар бар. Бұл сайттар қауіпсіздіктің электронды жүйелерімен өте жақсы қорғалған. </w:t>
            </w:r>
          </w:p>
          <w:p w:rsidR="00C85ECA" w:rsidRDefault="00C85ECA" w:rsidP="0027602D">
            <w:pPr>
              <w:rPr>
                <w:rFonts w:eastAsiaTheme="minorEastAsia" w:cstheme="minorHAnsi"/>
                <w:bCs/>
                <w:lang w:val="kk-KZ" w:eastAsia="ru-RU"/>
              </w:rPr>
            </w:pPr>
            <w:r>
              <w:rPr>
                <w:rFonts w:eastAsiaTheme="minorEastAsia" w:cstheme="minorHAnsi"/>
                <w:bCs/>
                <w:lang w:val="kk-KZ" w:eastAsia="ru-RU"/>
              </w:rPr>
              <w:t>Осыларды ескерсек, сіздң әлеуметтік желілердегі парақшаларыңызды бұзу өте</w:t>
            </w:r>
            <w:r w:rsidRPr="00C85ECA">
              <w:rPr>
                <w:rFonts w:eastAsiaTheme="minorEastAsia" w:cstheme="minorHAnsi"/>
                <w:bCs/>
                <w:lang w:val="kk-KZ" w:eastAsia="ru-RU"/>
              </w:rPr>
              <w:t>-</w:t>
            </w:r>
            <w:r>
              <w:rPr>
                <w:rFonts w:eastAsiaTheme="minorEastAsia" w:cstheme="minorHAnsi"/>
                <w:bCs/>
                <w:lang w:val="kk-KZ" w:eastAsia="ru-RU"/>
              </w:rPr>
              <w:t>өте оңай. Бәлкім, сіз немесе сіздің жақындарыңыздың бірі бұл проблемаға кездескен</w:t>
            </w:r>
            <w:r w:rsidR="00C85A39">
              <w:rPr>
                <w:rFonts w:eastAsiaTheme="minorEastAsia" w:cstheme="minorHAnsi"/>
                <w:bCs/>
                <w:lang w:val="kk-KZ" w:eastAsia="ru-RU"/>
              </w:rPr>
              <w:t xml:space="preserve"> де</w:t>
            </w:r>
            <w:r>
              <w:rPr>
                <w:rFonts w:eastAsiaTheme="minorEastAsia" w:cstheme="minorHAnsi"/>
                <w:bCs/>
                <w:lang w:val="kk-KZ" w:eastAsia="ru-RU"/>
              </w:rPr>
              <w:t xml:space="preserve"> болар? </w:t>
            </w:r>
          </w:p>
          <w:p w:rsidR="00C85ECA" w:rsidRPr="00C85ECA" w:rsidRDefault="00C85A39" w:rsidP="0027602D">
            <w:pPr>
              <w:rPr>
                <w:rFonts w:eastAsia="Times New Roman" w:cstheme="minorHAnsi"/>
                <w:bCs/>
                <w:iCs/>
                <w:lang w:val="kk-KZ" w:eastAsia="ru-RU"/>
              </w:rPr>
            </w:pPr>
            <w:r>
              <w:rPr>
                <w:rFonts w:eastAsiaTheme="minorEastAsia" w:cstheme="minorHAnsi"/>
                <w:bCs/>
                <w:lang w:val="kk-KZ" w:eastAsia="ru-RU"/>
              </w:rPr>
              <w:t xml:space="preserve">Парақшада </w:t>
            </w:r>
            <w:r w:rsidR="00C85ECA">
              <w:rPr>
                <w:rFonts w:eastAsiaTheme="minorEastAsia" w:cstheme="minorHAnsi"/>
                <w:bCs/>
                <w:lang w:val="kk-KZ" w:eastAsia="ru-RU"/>
              </w:rPr>
              <w:t xml:space="preserve">тіркелген кезде </w:t>
            </w:r>
            <w:r>
              <w:rPr>
                <w:rFonts w:eastAsiaTheme="minorEastAsia" w:cstheme="minorHAnsi"/>
                <w:bCs/>
                <w:lang w:val="kk-KZ" w:eastAsia="ru-RU"/>
              </w:rPr>
              <w:t xml:space="preserve">өзіңіз </w:t>
            </w:r>
            <w:r w:rsidR="00C85ECA">
              <w:rPr>
                <w:rFonts w:eastAsiaTheme="minorEastAsia" w:cstheme="minorHAnsi"/>
                <w:bCs/>
                <w:lang w:val="kk-KZ" w:eastAsia="ru-RU"/>
              </w:rPr>
              <w:t xml:space="preserve">енгізген сіздің дербес деректеріңіз бар.  Оны қаскүнемдер өздерінің арам мақсаттарында пайдалануы мүмкін. </w:t>
            </w:r>
          </w:p>
          <w:p w:rsidR="00A2559C" w:rsidRPr="00C85ECA" w:rsidRDefault="00A2559C" w:rsidP="00A2559C">
            <w:pPr>
              <w:rPr>
                <w:rFonts w:ascii="Calibri" w:eastAsia="Calibri" w:hAnsi="Calibri" w:cs="Times New Roman"/>
                <w:lang w:val="kk-KZ"/>
              </w:rPr>
            </w:pPr>
          </w:p>
        </w:tc>
      </w:tr>
      <w:tr w:rsidR="00A2559C" w:rsidRPr="000122CF"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lastRenderedPageBreak/>
              <w:t>Слайд 3</w:t>
            </w:r>
          </w:p>
        </w:tc>
        <w:tc>
          <w:tcPr>
            <w:tcW w:w="1843" w:type="dxa"/>
          </w:tcPr>
          <w:p w:rsidR="00A2559C" w:rsidRPr="001419DF" w:rsidRDefault="001419DF" w:rsidP="00A2559C">
            <w:pPr>
              <w:rPr>
                <w:rFonts w:ascii="Calibri" w:eastAsia="Calibri" w:hAnsi="Calibri" w:cs="Times New Roman"/>
                <w:lang w:val="kk-KZ"/>
              </w:rPr>
            </w:pPr>
            <w:r>
              <w:rPr>
                <w:rFonts w:ascii="Calibri" w:eastAsia="Calibri" w:hAnsi="Calibri" w:cs="Times New Roman"/>
                <w:lang w:val="kk-KZ"/>
              </w:rPr>
              <w:t>Дербес деректер</w:t>
            </w:r>
          </w:p>
        </w:tc>
        <w:tc>
          <w:tcPr>
            <w:tcW w:w="4678" w:type="dxa"/>
          </w:tcPr>
          <w:p w:rsidR="00D565DD" w:rsidRPr="001419DF" w:rsidRDefault="00C5266C" w:rsidP="00A2559C">
            <w:pPr>
              <w:rPr>
                <w:rFonts w:ascii="Calibri" w:eastAsia="Calibri" w:hAnsi="Calibri" w:cs="Times New Roman"/>
              </w:rPr>
            </w:pPr>
            <w:r w:rsidRPr="001419DF">
              <w:rPr>
                <w:noProof/>
                <w:lang w:eastAsia="ru-RU"/>
              </w:rPr>
              <w:drawing>
                <wp:inline distT="0" distB="0" distL="0" distR="0">
                  <wp:extent cx="2382520" cy="2382520"/>
                  <wp:effectExtent l="0" t="0" r="0" b="0"/>
                  <wp:docPr id="2" name="Рисунок 2" descr="Картинки по запросу персональные 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ерсональные данные"/>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2520" cy="2382520"/>
                          </a:xfrm>
                          <a:prstGeom prst="rect">
                            <a:avLst/>
                          </a:prstGeom>
                          <a:noFill/>
                          <a:ln>
                            <a:noFill/>
                          </a:ln>
                        </pic:spPr>
                      </pic:pic>
                    </a:graphicData>
                  </a:graphic>
                </wp:inline>
              </w:drawing>
            </w:r>
          </w:p>
        </w:tc>
        <w:tc>
          <w:tcPr>
            <w:tcW w:w="7087" w:type="dxa"/>
          </w:tcPr>
          <w:p w:rsidR="00505E21" w:rsidRPr="00C85A39" w:rsidRDefault="00505E21" w:rsidP="00C5266C">
            <w:pPr>
              <w:pStyle w:val="a8"/>
              <w:rPr>
                <w:iCs/>
                <w:shd w:val="clear" w:color="auto" w:fill="FFFFFF"/>
                <w:lang w:val="kk-KZ"/>
              </w:rPr>
            </w:pPr>
            <w:r w:rsidRPr="00505E21">
              <w:rPr>
                <w:b/>
                <w:iCs/>
                <w:shd w:val="clear" w:color="auto" w:fill="FFFFFF"/>
                <w:lang w:val="kk-KZ"/>
              </w:rPr>
              <w:t>Дербес деректер</w:t>
            </w:r>
            <w:r w:rsidRPr="00505E21">
              <w:rPr>
                <w:iCs/>
                <w:shd w:val="clear" w:color="auto" w:fill="FFFFFF"/>
                <w:lang w:val="kk-KZ"/>
              </w:rPr>
              <w:t>– н</w:t>
            </w:r>
            <w:r>
              <w:rPr>
                <w:iCs/>
                <w:shd w:val="clear" w:color="auto" w:fill="FFFFFF"/>
                <w:lang w:val="kk-KZ"/>
              </w:rPr>
              <w:t xml:space="preserve">ақты бір </w:t>
            </w:r>
            <w:r w:rsidRPr="00505E21">
              <w:rPr>
                <w:b/>
                <w:iCs/>
                <w:shd w:val="clear" w:color="auto" w:fill="FFFFFF"/>
                <w:lang w:val="kk-KZ"/>
              </w:rPr>
              <w:t>жеке тұлғаға</w:t>
            </w:r>
            <w:r>
              <w:rPr>
                <w:iCs/>
                <w:shd w:val="clear" w:color="auto" w:fill="FFFFFF"/>
                <w:lang w:val="kk-KZ"/>
              </w:rPr>
              <w:t xml:space="preserve"> қатысты кез келген ақпарат. Оған:</w:t>
            </w:r>
          </w:p>
          <w:p w:rsidR="00505E21" w:rsidRDefault="00505E21" w:rsidP="00C5266C">
            <w:pPr>
              <w:pStyle w:val="a8"/>
              <w:rPr>
                <w:iCs/>
                <w:shd w:val="clear" w:color="auto" w:fill="FFFFFF"/>
                <w:lang w:val="kk-KZ"/>
              </w:rPr>
            </w:pPr>
            <w:r w:rsidRPr="00505E21">
              <w:rPr>
                <w:iCs/>
                <w:shd w:val="clear" w:color="auto" w:fill="FFFFFF"/>
                <w:lang w:val="kk-KZ"/>
              </w:rPr>
              <w:t xml:space="preserve">- </w:t>
            </w:r>
            <w:r>
              <w:rPr>
                <w:iCs/>
                <w:shd w:val="clear" w:color="auto" w:fill="FFFFFF"/>
                <w:lang w:val="kk-KZ"/>
              </w:rPr>
              <w:t>тегі, аты, әкесінің аты;</w:t>
            </w:r>
          </w:p>
          <w:p w:rsidR="00505E21" w:rsidRDefault="00505E21" w:rsidP="00C5266C">
            <w:pPr>
              <w:pStyle w:val="a8"/>
              <w:rPr>
                <w:iCs/>
                <w:shd w:val="clear" w:color="auto" w:fill="FFFFFF"/>
                <w:lang w:val="kk-KZ"/>
              </w:rPr>
            </w:pPr>
            <w:r w:rsidRPr="00505E21">
              <w:rPr>
                <w:iCs/>
                <w:shd w:val="clear" w:color="auto" w:fill="FFFFFF"/>
                <w:lang w:val="kk-KZ"/>
              </w:rPr>
              <w:t xml:space="preserve">- </w:t>
            </w:r>
            <w:r>
              <w:rPr>
                <w:iCs/>
                <w:shd w:val="clear" w:color="auto" w:fill="FFFFFF"/>
                <w:lang w:val="kk-KZ"/>
              </w:rPr>
              <w:t>туған жылы, айы, күні және туған жері,</w:t>
            </w:r>
          </w:p>
          <w:p w:rsidR="00505E21" w:rsidRPr="00505E21" w:rsidRDefault="00505E21" w:rsidP="00C5266C">
            <w:pPr>
              <w:pStyle w:val="a8"/>
              <w:rPr>
                <w:iCs/>
                <w:shd w:val="clear" w:color="auto" w:fill="FFFFFF"/>
                <w:lang w:val="kk-KZ"/>
              </w:rPr>
            </w:pPr>
            <w:r w:rsidRPr="00505E21">
              <w:rPr>
                <w:iCs/>
                <w:shd w:val="clear" w:color="auto" w:fill="FFFFFF"/>
                <w:lang w:val="kk-KZ"/>
              </w:rPr>
              <w:t xml:space="preserve">- </w:t>
            </w:r>
            <w:r>
              <w:rPr>
                <w:iCs/>
                <w:shd w:val="clear" w:color="auto" w:fill="FFFFFF"/>
                <w:lang w:val="kk-KZ"/>
              </w:rPr>
              <w:t>мекен</w:t>
            </w:r>
            <w:r w:rsidRPr="00505E21">
              <w:rPr>
                <w:iCs/>
                <w:shd w:val="clear" w:color="auto" w:fill="FFFFFF"/>
                <w:lang w:val="kk-KZ"/>
              </w:rPr>
              <w:t>-</w:t>
            </w:r>
            <w:r>
              <w:rPr>
                <w:iCs/>
                <w:shd w:val="clear" w:color="auto" w:fill="FFFFFF"/>
                <w:lang w:val="kk-KZ"/>
              </w:rPr>
              <w:t xml:space="preserve">жайы, отбасылық және әлеуметтік жағдайы, мүлкі, білімі, мамандығы, кірісі және жеке басқа қатысты басқа да ақпарат. Мысалы, төлқұжат деректері, қаржылық тізімдеме, медициналық карта, туған жылы, биометрия. </w:t>
            </w:r>
          </w:p>
          <w:p w:rsidR="00C85ECA" w:rsidRDefault="00C85ECA" w:rsidP="00C5266C">
            <w:pPr>
              <w:pStyle w:val="a8"/>
              <w:rPr>
                <w:iCs/>
                <w:shd w:val="clear" w:color="auto" w:fill="FFFFFF"/>
                <w:lang w:val="kk-KZ"/>
              </w:rPr>
            </w:pPr>
          </w:p>
          <w:p w:rsidR="00C85ECA" w:rsidRPr="00C85ECA" w:rsidRDefault="00C85ECA" w:rsidP="00C5266C">
            <w:pPr>
              <w:pStyle w:val="a8"/>
              <w:rPr>
                <w:rFonts w:ascii="Calibri" w:eastAsia="Calibri" w:hAnsi="Calibri" w:cs="Times New Roman"/>
                <w:lang w:val="kk-KZ"/>
              </w:rPr>
            </w:pPr>
          </w:p>
        </w:tc>
      </w:tr>
      <w:tr w:rsidR="00C5266C" w:rsidRPr="000122CF" w:rsidTr="00BF5FC2">
        <w:tc>
          <w:tcPr>
            <w:tcW w:w="1242" w:type="dxa"/>
          </w:tcPr>
          <w:p w:rsidR="00C5266C" w:rsidRPr="001419DF" w:rsidRDefault="00C5266C" w:rsidP="00A2559C">
            <w:pPr>
              <w:rPr>
                <w:rFonts w:ascii="Calibri" w:eastAsia="Calibri" w:hAnsi="Calibri" w:cs="Times New Roman"/>
              </w:rPr>
            </w:pPr>
            <w:r w:rsidRPr="001419DF">
              <w:rPr>
                <w:rFonts w:ascii="Calibri" w:eastAsia="Calibri" w:hAnsi="Calibri" w:cs="Times New Roman"/>
              </w:rPr>
              <w:t>Слайд 4</w:t>
            </w:r>
          </w:p>
        </w:tc>
        <w:tc>
          <w:tcPr>
            <w:tcW w:w="6521" w:type="dxa"/>
            <w:gridSpan w:val="2"/>
          </w:tcPr>
          <w:tbl>
            <w:tblPr>
              <w:tblStyle w:val="a3"/>
              <w:tblW w:w="10422" w:type="dxa"/>
              <w:tblLayout w:type="fixed"/>
              <w:tblLook w:val="04A0"/>
            </w:tblPr>
            <w:tblGrid>
              <w:gridCol w:w="3510"/>
              <w:gridCol w:w="6912"/>
            </w:tblGrid>
            <w:tr w:rsidR="00C5266C" w:rsidRPr="001419DF" w:rsidTr="00C5266C">
              <w:tc>
                <w:tcPr>
                  <w:tcW w:w="3510" w:type="dxa"/>
                </w:tcPr>
                <w:p w:rsidR="00C5266C" w:rsidRPr="001419DF" w:rsidRDefault="00C5266C" w:rsidP="005641A0">
                  <w:pPr>
                    <w:pStyle w:val="a9"/>
                    <w:ind w:left="0"/>
                    <w:rPr>
                      <w:rFonts w:cstheme="minorHAnsi"/>
                      <w:bCs/>
                    </w:rPr>
                  </w:pPr>
                  <w:r w:rsidRPr="001419DF">
                    <w:rPr>
                      <w:rFonts w:cstheme="minorHAnsi"/>
                      <w:bCs/>
                    </w:rPr>
                    <w:t>Логин*</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1419DF">
                  <w:pPr>
                    <w:pStyle w:val="a9"/>
                    <w:ind w:left="0"/>
                    <w:rPr>
                      <w:rFonts w:cstheme="minorHAnsi"/>
                      <w:bCs/>
                    </w:rPr>
                  </w:pPr>
                  <w:r>
                    <w:rPr>
                      <w:rFonts w:cstheme="minorHAnsi"/>
                      <w:bCs/>
                      <w:lang w:val="kk-KZ"/>
                    </w:rPr>
                    <w:t>Жынысы</w:t>
                  </w:r>
                  <w:r w:rsidR="00C5266C" w:rsidRPr="001419DF">
                    <w:rPr>
                      <w:rFonts w:cstheme="minorHAnsi"/>
                      <w:bCs/>
                    </w:rPr>
                    <w:t xml:space="preserve">* </w:t>
                  </w:r>
                  <w:r>
                    <w:rPr>
                      <w:rFonts w:cstheme="minorHAnsi"/>
                      <w:bCs/>
                      <w:lang w:val="kk-KZ"/>
                    </w:rPr>
                    <w:t>ер/әйел</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5641A0">
                  <w:pPr>
                    <w:pStyle w:val="a9"/>
                    <w:ind w:left="0"/>
                    <w:rPr>
                      <w:rFonts w:cstheme="minorHAnsi"/>
                      <w:bCs/>
                    </w:rPr>
                  </w:pPr>
                  <w:r>
                    <w:rPr>
                      <w:rFonts w:cstheme="minorHAnsi"/>
                      <w:bCs/>
                      <w:lang w:val="kk-KZ"/>
                    </w:rPr>
                    <w:t>Жасы</w:t>
                  </w:r>
                  <w:r w:rsidR="00C5266C" w:rsidRPr="001419DF">
                    <w:rPr>
                      <w:rFonts w:cstheme="minorHAnsi"/>
                      <w:bCs/>
                    </w:rPr>
                    <w:t>*</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5641A0">
                  <w:pPr>
                    <w:pStyle w:val="a9"/>
                    <w:ind w:left="0"/>
                    <w:rPr>
                      <w:rFonts w:cstheme="minorHAnsi"/>
                      <w:bCs/>
                    </w:rPr>
                  </w:pPr>
                  <w:r>
                    <w:rPr>
                      <w:rFonts w:cstheme="minorHAnsi"/>
                      <w:bCs/>
                    </w:rPr>
                    <w:t>Электрон</w:t>
                  </w:r>
                  <w:r>
                    <w:rPr>
                      <w:rFonts w:cstheme="minorHAnsi"/>
                      <w:bCs/>
                      <w:lang w:val="kk-KZ"/>
                    </w:rPr>
                    <w:t>ды</w:t>
                  </w:r>
                  <w:r>
                    <w:rPr>
                      <w:rFonts w:cstheme="minorHAnsi"/>
                      <w:bCs/>
                    </w:rPr>
                    <w:t xml:space="preserve"> по</w:t>
                  </w:r>
                  <w:r>
                    <w:rPr>
                      <w:rFonts w:cstheme="minorHAnsi"/>
                      <w:bCs/>
                      <w:lang w:val="kk-KZ"/>
                    </w:rPr>
                    <w:t>ш</w:t>
                  </w:r>
                  <w:r w:rsidR="00C5266C" w:rsidRPr="001419DF">
                    <w:rPr>
                      <w:rFonts w:cstheme="minorHAnsi"/>
                      <w:bCs/>
                    </w:rPr>
                    <w:t>та*</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5641A0">
                  <w:pPr>
                    <w:pStyle w:val="a9"/>
                    <w:ind w:left="0"/>
                    <w:rPr>
                      <w:rFonts w:cstheme="minorHAnsi"/>
                      <w:bCs/>
                      <w:lang w:val="kk-KZ"/>
                    </w:rPr>
                  </w:pPr>
                  <w:r>
                    <w:rPr>
                      <w:rFonts w:cstheme="minorHAnsi"/>
                      <w:bCs/>
                      <w:lang w:val="kk-KZ"/>
                    </w:rPr>
                    <w:t xml:space="preserve">Ұялы телефон нөмері </w:t>
                  </w:r>
                </w:p>
              </w:tc>
              <w:tc>
                <w:tcPr>
                  <w:tcW w:w="6912" w:type="dxa"/>
                </w:tcPr>
                <w:p w:rsidR="00C5266C" w:rsidRPr="001419DF" w:rsidRDefault="001419DF" w:rsidP="005641A0">
                  <w:pPr>
                    <w:pStyle w:val="a9"/>
                    <w:ind w:left="0"/>
                    <w:rPr>
                      <w:rFonts w:cstheme="minorHAnsi"/>
                      <w:b/>
                      <w:bCs/>
                      <w:i/>
                    </w:rPr>
                  </w:pPr>
                  <w:r w:rsidRPr="001419DF">
                    <w:rPr>
                      <w:rFonts w:cstheme="minorHAnsi"/>
                      <w:i/>
                    </w:rPr>
                    <w:t>+7</w:t>
                  </w:r>
                  <w:r w:rsidR="00C5266C" w:rsidRPr="001419DF">
                    <w:rPr>
                      <w:rFonts w:cstheme="minorHAnsi"/>
                      <w:i/>
                    </w:rPr>
                    <w:t>(</w:t>
                  </w:r>
                  <w:r w:rsidRPr="001419DF">
                    <w:rPr>
                      <w:rFonts w:cstheme="minorHAnsi"/>
                      <w:i/>
                    </w:rPr>
                    <w:t>7</w:t>
                  </w:r>
                  <w:r w:rsidR="00C5266C" w:rsidRPr="001419DF">
                    <w:rPr>
                      <w:rFonts w:cstheme="minorHAnsi"/>
                      <w:i/>
                    </w:rPr>
                    <w:t>______) ________-________-_______</w:t>
                  </w:r>
                </w:p>
              </w:tc>
            </w:tr>
            <w:tr w:rsidR="00C5266C" w:rsidRPr="001419DF" w:rsidTr="00C5266C">
              <w:tc>
                <w:tcPr>
                  <w:tcW w:w="3510" w:type="dxa"/>
                </w:tcPr>
                <w:p w:rsidR="00C5266C" w:rsidRPr="001419DF" w:rsidRDefault="001419DF" w:rsidP="001419DF">
                  <w:pPr>
                    <w:pStyle w:val="a9"/>
                    <w:ind w:left="0"/>
                    <w:rPr>
                      <w:rFonts w:cstheme="minorHAnsi"/>
                      <w:bCs/>
                    </w:rPr>
                  </w:pPr>
                  <w:r>
                    <w:rPr>
                      <w:rFonts w:cstheme="minorHAnsi"/>
                      <w:bCs/>
                      <w:lang w:val="kk-KZ"/>
                    </w:rPr>
                    <w:t>Құпия сөз</w:t>
                  </w:r>
                  <w:r w:rsidR="00C5266C" w:rsidRPr="001419DF">
                    <w:rPr>
                      <w:rFonts w:cstheme="minorHAnsi"/>
                      <w:bCs/>
                    </w:rPr>
                    <w:t>*</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1419DF">
                  <w:pPr>
                    <w:pStyle w:val="a9"/>
                    <w:ind w:left="0"/>
                    <w:rPr>
                      <w:rFonts w:cstheme="minorHAnsi"/>
                      <w:bCs/>
                    </w:rPr>
                  </w:pPr>
                  <w:r>
                    <w:rPr>
                      <w:rFonts w:cstheme="minorHAnsi"/>
                      <w:bCs/>
                      <w:lang w:val="kk-KZ"/>
                    </w:rPr>
                    <w:t>Құпия сөзді растау</w:t>
                  </w:r>
                  <w:r w:rsidR="00C5266C" w:rsidRPr="001419DF">
                    <w:rPr>
                      <w:rFonts w:cstheme="minorHAnsi"/>
                      <w:bCs/>
                    </w:rPr>
                    <w:t>*</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1419DF">
                  <w:pPr>
                    <w:pStyle w:val="a9"/>
                    <w:ind w:left="0"/>
                    <w:rPr>
                      <w:rFonts w:cstheme="minorHAnsi"/>
                      <w:bCs/>
                    </w:rPr>
                  </w:pPr>
                  <w:r>
                    <w:rPr>
                      <w:rFonts w:cstheme="minorHAnsi"/>
                      <w:bCs/>
                      <w:lang w:val="kk-KZ"/>
                    </w:rPr>
                    <w:t>Ел</w:t>
                  </w:r>
                  <w:r w:rsidR="00C5266C" w:rsidRPr="001419DF">
                    <w:rPr>
                      <w:rFonts w:cstheme="minorHAnsi"/>
                      <w:bCs/>
                    </w:rPr>
                    <w:t xml:space="preserve"> / </w:t>
                  </w:r>
                  <w:r>
                    <w:rPr>
                      <w:rFonts w:cstheme="minorHAnsi"/>
                      <w:bCs/>
                      <w:lang w:val="kk-KZ"/>
                    </w:rPr>
                    <w:t xml:space="preserve">Қала </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C5266C" w:rsidRPr="001419DF" w:rsidRDefault="001419DF" w:rsidP="005641A0">
                  <w:pPr>
                    <w:pStyle w:val="a9"/>
                    <w:ind w:left="0"/>
                    <w:rPr>
                      <w:rFonts w:cstheme="minorHAnsi"/>
                      <w:bCs/>
                      <w:lang w:val="kk-KZ"/>
                    </w:rPr>
                  </w:pPr>
                  <w:r>
                    <w:rPr>
                      <w:rFonts w:cstheme="minorHAnsi"/>
                      <w:bCs/>
                      <w:lang w:val="kk-KZ"/>
                    </w:rPr>
                    <w:t>Отбасылық жағдайы</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1419DF" w:rsidRPr="001419DF" w:rsidRDefault="001419DF" w:rsidP="005641A0">
                  <w:pPr>
                    <w:pStyle w:val="a9"/>
                    <w:ind w:left="0"/>
                    <w:rPr>
                      <w:rFonts w:cstheme="minorHAnsi"/>
                      <w:bCs/>
                      <w:lang w:val="kk-KZ"/>
                    </w:rPr>
                  </w:pPr>
                  <w:r>
                    <w:rPr>
                      <w:rFonts w:cstheme="minorHAnsi"/>
                      <w:bCs/>
                      <w:lang w:val="kk-KZ"/>
                    </w:rPr>
                    <w:t>Оқу/жұмыс орны</w:t>
                  </w:r>
                </w:p>
              </w:tc>
              <w:tc>
                <w:tcPr>
                  <w:tcW w:w="6912" w:type="dxa"/>
                </w:tcPr>
                <w:p w:rsidR="00C5266C" w:rsidRPr="001419DF" w:rsidRDefault="00C5266C" w:rsidP="005641A0">
                  <w:pPr>
                    <w:pStyle w:val="a9"/>
                    <w:ind w:left="0"/>
                    <w:rPr>
                      <w:rFonts w:cstheme="minorHAnsi"/>
                      <w:b/>
                      <w:bCs/>
                      <w:i/>
                    </w:rPr>
                  </w:pPr>
                </w:p>
              </w:tc>
            </w:tr>
            <w:tr w:rsidR="00C5266C" w:rsidRPr="001419DF" w:rsidTr="00C5266C">
              <w:tc>
                <w:tcPr>
                  <w:tcW w:w="3510" w:type="dxa"/>
                </w:tcPr>
                <w:p w:rsidR="001419DF" w:rsidRDefault="001419DF" w:rsidP="005641A0">
                  <w:pPr>
                    <w:rPr>
                      <w:rFonts w:cstheme="minorHAnsi"/>
                      <w:bCs/>
                      <w:lang w:val="kk-KZ"/>
                    </w:rPr>
                  </w:pPr>
                  <w:r>
                    <w:rPr>
                      <w:rFonts w:cstheme="minorHAnsi"/>
                      <w:bCs/>
                      <w:lang w:val="kk-KZ"/>
                    </w:rPr>
                    <w:t>Қызығушылықтары</w:t>
                  </w:r>
                </w:p>
                <w:p w:rsidR="001419DF" w:rsidRDefault="001419DF" w:rsidP="005641A0">
                  <w:pPr>
                    <w:rPr>
                      <w:rFonts w:cstheme="minorHAnsi"/>
                      <w:bCs/>
                      <w:lang w:val="kk-KZ"/>
                    </w:rPr>
                  </w:pPr>
                  <w:r>
                    <w:rPr>
                      <w:rFonts w:cstheme="minorHAnsi"/>
                      <w:bCs/>
                      <w:lang w:val="kk-KZ"/>
                    </w:rPr>
                    <w:t>Сүйікті музыка</w:t>
                  </w:r>
                </w:p>
                <w:p w:rsidR="001419DF" w:rsidRDefault="001419DF" w:rsidP="005641A0">
                  <w:pPr>
                    <w:rPr>
                      <w:rFonts w:cstheme="minorHAnsi"/>
                      <w:bCs/>
                      <w:lang w:val="kk-KZ"/>
                    </w:rPr>
                  </w:pPr>
                  <w:r>
                    <w:rPr>
                      <w:rFonts w:cstheme="minorHAnsi"/>
                      <w:bCs/>
                      <w:lang w:val="kk-KZ"/>
                    </w:rPr>
                    <w:t>Сүйікті кітаптар</w:t>
                  </w:r>
                </w:p>
                <w:p w:rsidR="001419DF" w:rsidRDefault="001419DF" w:rsidP="005641A0">
                  <w:pPr>
                    <w:rPr>
                      <w:rFonts w:cstheme="minorHAnsi"/>
                      <w:bCs/>
                      <w:lang w:val="kk-KZ"/>
                    </w:rPr>
                  </w:pPr>
                  <w:r>
                    <w:rPr>
                      <w:rFonts w:cstheme="minorHAnsi"/>
                      <w:bCs/>
                      <w:lang w:val="kk-KZ"/>
                    </w:rPr>
                    <w:t>Сүйікті кинофильмдер</w:t>
                  </w:r>
                </w:p>
                <w:p w:rsidR="00C5266C" w:rsidRDefault="001419DF" w:rsidP="005641A0">
                  <w:pPr>
                    <w:rPr>
                      <w:rFonts w:cstheme="minorHAnsi"/>
                      <w:bCs/>
                      <w:lang w:val="kk-KZ"/>
                    </w:rPr>
                  </w:pPr>
                  <w:r>
                    <w:rPr>
                      <w:rFonts w:cstheme="minorHAnsi"/>
                      <w:bCs/>
                      <w:lang w:val="kk-KZ"/>
                    </w:rPr>
                    <w:t>Сүйікті телебағдарламалар</w:t>
                  </w:r>
                </w:p>
                <w:p w:rsidR="001419DF" w:rsidRPr="001419DF" w:rsidRDefault="001419DF" w:rsidP="005641A0">
                  <w:pPr>
                    <w:rPr>
                      <w:rFonts w:cstheme="minorHAnsi"/>
                      <w:bCs/>
                      <w:lang w:val="kk-KZ"/>
                    </w:rPr>
                  </w:pPr>
                </w:p>
              </w:tc>
              <w:tc>
                <w:tcPr>
                  <w:tcW w:w="6912" w:type="dxa"/>
                </w:tcPr>
                <w:p w:rsidR="00C5266C" w:rsidRPr="001419DF" w:rsidRDefault="00C5266C" w:rsidP="005641A0">
                  <w:pPr>
                    <w:pStyle w:val="a9"/>
                    <w:ind w:left="0"/>
                    <w:rPr>
                      <w:rFonts w:cstheme="minorHAnsi"/>
                      <w:b/>
                      <w:bCs/>
                      <w:i/>
                    </w:rPr>
                  </w:pPr>
                </w:p>
              </w:tc>
            </w:tr>
          </w:tbl>
          <w:p w:rsidR="00C5266C" w:rsidRPr="001419DF" w:rsidRDefault="00C5266C" w:rsidP="00A2559C">
            <w:pPr>
              <w:rPr>
                <w:rFonts w:ascii="Calibri" w:eastAsia="Calibri" w:hAnsi="Calibri" w:cs="Times New Roman"/>
              </w:rPr>
            </w:pPr>
          </w:p>
        </w:tc>
        <w:tc>
          <w:tcPr>
            <w:tcW w:w="7087" w:type="dxa"/>
          </w:tcPr>
          <w:p w:rsidR="00C85A39" w:rsidRDefault="00C85A39" w:rsidP="007B306C">
            <w:pPr>
              <w:rPr>
                <w:rFonts w:eastAsia="Calibri" w:cstheme="minorHAnsi"/>
                <w:lang w:val="kk-KZ"/>
              </w:rPr>
            </w:pPr>
            <w:r>
              <w:rPr>
                <w:rFonts w:eastAsia="Calibri" w:cstheme="minorHAnsi"/>
                <w:lang w:val="kk-KZ"/>
              </w:rPr>
              <w:t>Сіз қандай да бір сайттардың материалдарын көру үшін тіркелгенде, әлеуметтік желілерде жаңа аккаун</w:t>
            </w:r>
            <w:r w:rsidR="000122CF">
              <w:rPr>
                <w:rFonts w:eastAsia="Calibri" w:cstheme="minorHAnsi"/>
                <w:lang w:val="kk-KZ"/>
              </w:rPr>
              <w:t>т</w:t>
            </w:r>
            <w:r>
              <w:rPr>
                <w:rFonts w:eastAsia="Calibri" w:cstheme="minorHAnsi"/>
                <w:lang w:val="kk-KZ"/>
              </w:rPr>
              <w:t xml:space="preserve"> ашқанда сіз форма толтырасыз. Кейде бұл тармақтардың кейбіреуі болмауы мүмкін.  </w:t>
            </w:r>
          </w:p>
          <w:p w:rsidR="00C85A39" w:rsidRDefault="00C85A39" w:rsidP="007B306C">
            <w:pPr>
              <w:rPr>
                <w:rFonts w:eastAsia="Calibri" w:cstheme="minorHAnsi"/>
                <w:lang w:val="kk-KZ"/>
              </w:rPr>
            </w:pPr>
          </w:p>
          <w:p w:rsidR="004430E8" w:rsidRDefault="00C85A39" w:rsidP="007B306C">
            <w:pPr>
              <w:rPr>
                <w:rFonts w:eastAsia="Calibri" w:cstheme="minorHAnsi"/>
                <w:lang w:val="kk-KZ"/>
              </w:rPr>
            </w:pPr>
            <w:r>
              <w:rPr>
                <w:rFonts w:eastAsia="Calibri" w:cstheme="minorHAnsi"/>
                <w:lang w:val="kk-KZ"/>
              </w:rPr>
              <w:t xml:space="preserve">Алайда, өзіңіздің дербес деректеріңізді желіде енгізген кезде, ары қарай бақылауда ұстай алмайтыныңызды ұмытпауыңыз керек. Заманауи адам техникалық құрылғылардың адамдар туралы деректерді жинайтын және өңдейтін технологияларынан жасырына алмайды. </w:t>
            </w:r>
          </w:p>
          <w:p w:rsidR="004430E8" w:rsidRDefault="004430E8" w:rsidP="007B306C">
            <w:pPr>
              <w:rPr>
                <w:rFonts w:eastAsia="Calibri" w:cstheme="minorHAnsi"/>
                <w:lang w:val="kk-KZ"/>
              </w:rPr>
            </w:pPr>
          </w:p>
          <w:p w:rsidR="00505E21" w:rsidRPr="004430E8" w:rsidRDefault="004430E8" w:rsidP="004430E8">
            <w:pPr>
              <w:rPr>
                <w:rFonts w:eastAsia="Calibri" w:cstheme="minorHAnsi"/>
                <w:lang w:val="kk-KZ"/>
              </w:rPr>
            </w:pPr>
            <w:r>
              <w:rPr>
                <w:rFonts w:eastAsia="Calibri" w:cstheme="minorHAnsi"/>
                <w:lang w:val="kk-KZ"/>
              </w:rPr>
              <w:t xml:space="preserve">Сондықтан, дербес деректерді жариялағанда қарапайым ережелерді есте ұстаған абзал. </w:t>
            </w:r>
          </w:p>
        </w:tc>
      </w:tr>
      <w:tr w:rsidR="00A2559C" w:rsidRPr="000122CF"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lastRenderedPageBreak/>
              <w:t>Слайд 5</w:t>
            </w:r>
          </w:p>
        </w:tc>
        <w:tc>
          <w:tcPr>
            <w:tcW w:w="1843" w:type="dxa"/>
          </w:tcPr>
          <w:p w:rsidR="00A2559C" w:rsidRPr="001419DF" w:rsidRDefault="001419DF" w:rsidP="00A2559C">
            <w:pPr>
              <w:ind w:left="205"/>
              <w:rPr>
                <w:rFonts w:ascii="Arial" w:eastAsia="Times New Roman" w:hAnsi="Arial" w:cs="Arial"/>
                <w:color w:val="222222"/>
                <w:lang w:val="kk-KZ"/>
              </w:rPr>
            </w:pPr>
            <w:r>
              <w:rPr>
                <w:rFonts w:ascii="Arial" w:eastAsia="Times New Roman" w:hAnsi="Arial" w:cs="Arial"/>
                <w:color w:val="222222"/>
                <w:lang w:val="kk-KZ"/>
              </w:rPr>
              <w:t>Қорғау</w:t>
            </w:r>
          </w:p>
        </w:tc>
        <w:tc>
          <w:tcPr>
            <w:tcW w:w="4678" w:type="dxa"/>
          </w:tcPr>
          <w:p w:rsidR="00A2559C" w:rsidRPr="001419DF" w:rsidRDefault="003A30DF" w:rsidP="00A2559C">
            <w:pPr>
              <w:rPr>
                <w:rFonts w:ascii="Calibri" w:eastAsia="Calibri" w:hAnsi="Calibri" w:cs="Times New Roman"/>
              </w:rPr>
            </w:pPr>
            <w:r w:rsidRPr="001419DF">
              <w:rPr>
                <w:noProof/>
                <w:lang w:eastAsia="ru-RU"/>
              </w:rPr>
              <w:drawing>
                <wp:inline distT="0" distB="0" distL="0" distR="0">
                  <wp:extent cx="1378249" cy="958362"/>
                  <wp:effectExtent l="0" t="0" r="0" b="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270" cy="958376"/>
                          </a:xfrm>
                          <a:prstGeom prst="rect">
                            <a:avLst/>
                          </a:prstGeom>
                          <a:noFill/>
                          <a:ln>
                            <a:noFill/>
                          </a:ln>
                        </pic:spPr>
                      </pic:pic>
                    </a:graphicData>
                  </a:graphic>
                </wp:inline>
              </w:drawing>
            </w:r>
          </w:p>
          <w:p w:rsidR="003A30DF" w:rsidRPr="001419DF" w:rsidRDefault="003A30DF" w:rsidP="00A2559C">
            <w:pPr>
              <w:rPr>
                <w:rFonts w:ascii="Calibri" w:eastAsia="Calibri" w:hAnsi="Calibri" w:cs="Times New Roman"/>
              </w:rPr>
            </w:pPr>
          </w:p>
          <w:p w:rsidR="003A30DF" w:rsidRPr="001419DF" w:rsidRDefault="003A30DF" w:rsidP="00A2559C">
            <w:pPr>
              <w:rPr>
                <w:rFonts w:ascii="Calibri" w:eastAsia="Calibri" w:hAnsi="Calibri" w:cs="Times New Roman"/>
              </w:rPr>
            </w:pPr>
          </w:p>
        </w:tc>
        <w:tc>
          <w:tcPr>
            <w:tcW w:w="7087" w:type="dxa"/>
          </w:tcPr>
          <w:p w:rsidR="00505E21" w:rsidRPr="00402899" w:rsidRDefault="00505E21" w:rsidP="003A30DF">
            <w:pPr>
              <w:rPr>
                <w:rFonts w:eastAsiaTheme="minorEastAsia" w:cstheme="minorHAnsi"/>
                <w:b/>
                <w:color w:val="231F20"/>
                <w:lang w:val="kk-KZ" w:eastAsia="ru-RU"/>
              </w:rPr>
            </w:pPr>
            <w:proofErr w:type="spellStart"/>
            <w:r w:rsidRPr="00402899">
              <w:rPr>
                <w:rFonts w:eastAsiaTheme="minorEastAsia" w:cstheme="minorHAnsi"/>
                <w:b/>
                <w:color w:val="231F20"/>
                <w:lang w:eastAsia="ru-RU"/>
              </w:rPr>
              <w:t>Дербесдеректерд</w:t>
            </w:r>
            <w:proofErr w:type="spellEnd"/>
            <w:r w:rsidRPr="00402899">
              <w:rPr>
                <w:rFonts w:eastAsiaTheme="minorEastAsia" w:cstheme="minorHAnsi"/>
                <w:b/>
                <w:color w:val="231F20"/>
                <w:lang w:val="kk-KZ" w:eastAsia="ru-RU"/>
              </w:rPr>
              <w:t xml:space="preserve">і қорғайтын құралдар </w:t>
            </w:r>
            <w:proofErr w:type="gramStart"/>
            <w:r w:rsidRPr="00402899">
              <w:rPr>
                <w:rFonts w:eastAsiaTheme="minorEastAsia" w:cstheme="minorHAnsi"/>
                <w:b/>
                <w:color w:val="231F20"/>
                <w:lang w:val="kk-KZ" w:eastAsia="ru-RU"/>
              </w:rPr>
              <w:t>туралы</w:t>
            </w:r>
            <w:proofErr w:type="gramEnd"/>
            <w:r w:rsidRPr="00402899">
              <w:rPr>
                <w:rFonts w:eastAsiaTheme="minorEastAsia" w:cstheme="minorHAnsi"/>
                <w:b/>
                <w:color w:val="231F20"/>
                <w:lang w:val="kk-KZ" w:eastAsia="ru-RU"/>
              </w:rPr>
              <w:t xml:space="preserve"> ақпарат</w:t>
            </w:r>
          </w:p>
          <w:p w:rsidR="00505E21" w:rsidRDefault="00505E21" w:rsidP="00402899">
            <w:pPr>
              <w:pStyle w:val="a9"/>
              <w:numPr>
                <w:ilvl w:val="0"/>
                <w:numId w:val="12"/>
              </w:numPr>
              <w:ind w:left="175" w:firstLine="0"/>
              <w:rPr>
                <w:rFonts w:cstheme="minorHAnsi"/>
                <w:color w:val="231F20"/>
                <w:lang w:val="kk-KZ"/>
              </w:rPr>
            </w:pPr>
            <w:r w:rsidRPr="00402899">
              <w:rPr>
                <w:rFonts w:cstheme="minorHAnsi"/>
                <w:color w:val="231F20"/>
                <w:lang w:val="kk-KZ"/>
              </w:rPr>
              <w:t>Онлайн</w:t>
            </w:r>
            <w:r w:rsidR="00402899" w:rsidRPr="00402899">
              <w:rPr>
                <w:rFonts w:cstheme="minorHAnsi"/>
                <w:color w:val="231F20"/>
                <w:lang w:val="kk-KZ"/>
              </w:rPr>
              <w:t>-</w:t>
            </w:r>
            <w:r w:rsidRPr="00402899">
              <w:rPr>
                <w:rFonts w:cstheme="minorHAnsi"/>
                <w:color w:val="231F20"/>
                <w:lang w:val="kk-KZ"/>
              </w:rPr>
              <w:t>ресурстар мен қосымшалардағы аккаунтарыңызды бөтен адамдардан қорғау үшін</w:t>
            </w:r>
            <w:r w:rsidR="004430E8">
              <w:rPr>
                <w:rFonts w:cstheme="minorHAnsi"/>
                <w:color w:val="231F20"/>
                <w:lang w:val="kk-KZ"/>
              </w:rPr>
              <w:t xml:space="preserve"> сенімді құпиясөздер енгізу</w:t>
            </w:r>
            <w:r w:rsidR="00402899" w:rsidRPr="00402899">
              <w:rPr>
                <w:rFonts w:cstheme="minorHAnsi"/>
                <w:color w:val="231F20"/>
                <w:lang w:val="kk-KZ"/>
              </w:rPr>
              <w:t xml:space="preserve"> керек.</w:t>
            </w:r>
          </w:p>
          <w:p w:rsidR="004430E8" w:rsidRDefault="00402899" w:rsidP="00402899">
            <w:pPr>
              <w:pStyle w:val="a9"/>
              <w:numPr>
                <w:ilvl w:val="0"/>
                <w:numId w:val="12"/>
              </w:numPr>
              <w:ind w:left="175" w:firstLine="0"/>
              <w:rPr>
                <w:rFonts w:cstheme="minorHAnsi"/>
                <w:color w:val="231F20"/>
                <w:lang w:val="kk-KZ"/>
              </w:rPr>
            </w:pPr>
            <w:r>
              <w:rPr>
                <w:rFonts w:cstheme="minorHAnsi"/>
                <w:color w:val="231F20"/>
                <w:lang w:val="kk-KZ"/>
              </w:rPr>
              <w:t>Жекешелендіретін баптаулар</w:t>
            </w:r>
            <w:r w:rsidR="004430E8">
              <w:rPr>
                <w:rFonts w:cstheme="minorHAnsi"/>
                <w:color w:val="231F20"/>
                <w:lang w:val="kk-KZ"/>
              </w:rPr>
              <w:t>дан</w:t>
            </w:r>
            <w:r>
              <w:rPr>
                <w:rFonts w:cstheme="minorHAnsi"/>
                <w:color w:val="231F20"/>
                <w:lang w:val="kk-KZ"/>
              </w:rPr>
              <w:t xml:space="preserve"> (настройки приватности) сіздің әртүрлі онлайн</w:t>
            </w:r>
            <w:r w:rsidRPr="00402899">
              <w:rPr>
                <w:rFonts w:cstheme="minorHAnsi"/>
                <w:color w:val="231F20"/>
                <w:lang w:val="kk-KZ"/>
              </w:rPr>
              <w:t>-</w:t>
            </w:r>
            <w:r>
              <w:rPr>
                <w:rFonts w:cstheme="minorHAnsi"/>
                <w:color w:val="231F20"/>
                <w:lang w:val="kk-KZ"/>
              </w:rPr>
              <w:t>ресурстарда ж</w:t>
            </w:r>
            <w:r w:rsidR="004430E8">
              <w:rPr>
                <w:rFonts w:cstheme="minorHAnsi"/>
                <w:color w:val="231F20"/>
                <w:lang w:val="kk-KZ"/>
              </w:rPr>
              <w:t>арияланған дербес деректеріңізді бөтен</w:t>
            </w:r>
            <w:r>
              <w:rPr>
                <w:rFonts w:cstheme="minorHAnsi"/>
                <w:color w:val="231F20"/>
                <w:lang w:val="kk-KZ"/>
              </w:rPr>
              <w:t xml:space="preserve"> қолданушылардың </w:t>
            </w:r>
            <w:r w:rsidR="004430E8">
              <w:rPr>
                <w:rFonts w:cstheme="minorHAnsi"/>
                <w:color w:val="231F20"/>
                <w:lang w:val="kk-KZ"/>
              </w:rPr>
              <w:t xml:space="preserve">көре алмайтындай қылуға болады. </w:t>
            </w:r>
          </w:p>
          <w:p w:rsidR="00402899" w:rsidRPr="004430E8" w:rsidRDefault="00402899" w:rsidP="004430E8">
            <w:pPr>
              <w:ind w:left="175"/>
              <w:rPr>
                <w:rFonts w:cstheme="minorHAnsi"/>
                <w:color w:val="231F20"/>
                <w:lang w:val="kk-KZ"/>
              </w:rPr>
            </w:pPr>
          </w:p>
          <w:p w:rsidR="00067C78" w:rsidRDefault="00402899" w:rsidP="00402899">
            <w:pPr>
              <w:pStyle w:val="a9"/>
              <w:numPr>
                <w:ilvl w:val="0"/>
                <w:numId w:val="12"/>
              </w:numPr>
              <w:ind w:left="175" w:firstLine="0"/>
              <w:rPr>
                <w:rFonts w:cstheme="minorHAnsi"/>
                <w:color w:val="231F20"/>
                <w:lang w:val="kk-KZ"/>
              </w:rPr>
            </w:pPr>
            <w:r>
              <w:rPr>
                <w:rFonts w:cstheme="minorHAnsi"/>
                <w:color w:val="231F20"/>
                <w:lang w:val="kk-KZ"/>
              </w:rPr>
              <w:t>Дербес деректерді басқару ережелері сізге интернетте жарияланған дербес деректердің сіздің желідегі беделіңізге қалай әсер ететінін</w:t>
            </w:r>
            <w:r w:rsidR="00067C78">
              <w:rPr>
                <w:rFonts w:cstheme="minorHAnsi"/>
                <w:color w:val="231F20"/>
                <w:lang w:val="kk-KZ"/>
              </w:rPr>
              <w:t xml:space="preserve"> түсінуге көмектеседі.</w:t>
            </w:r>
          </w:p>
          <w:p w:rsidR="00402899" w:rsidRPr="00505E21" w:rsidRDefault="00067C78" w:rsidP="009D7878">
            <w:pPr>
              <w:ind w:left="175"/>
              <w:rPr>
                <w:rFonts w:eastAsiaTheme="minorEastAsia" w:cstheme="minorHAnsi"/>
                <w:color w:val="231F20"/>
                <w:lang w:val="kk-KZ" w:eastAsia="ru-RU"/>
              </w:rPr>
            </w:pPr>
            <w:r>
              <w:rPr>
                <w:rFonts w:cstheme="minorHAnsi"/>
                <w:color w:val="231F20"/>
                <w:lang w:val="kk-KZ"/>
              </w:rPr>
              <w:t xml:space="preserve">Интернетте дербес деректеріңізді жазбас бұрын, ресурстың алаяқтардың қолымен жасалған жалған парақша еместігіне көз жеткізіңіз. </w:t>
            </w:r>
          </w:p>
          <w:p w:rsidR="00A2559C" w:rsidRPr="00505E21" w:rsidRDefault="00A2559C" w:rsidP="00B06B2D">
            <w:pPr>
              <w:rPr>
                <w:rFonts w:ascii="Calibri" w:eastAsia="Calibri" w:hAnsi="Calibri" w:cs="Times New Roman"/>
                <w:lang w:val="kk-KZ"/>
              </w:rPr>
            </w:pPr>
          </w:p>
        </w:tc>
      </w:tr>
      <w:tr w:rsidR="00A2559C" w:rsidRPr="000122CF"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t>Слайд 6</w:t>
            </w:r>
          </w:p>
        </w:tc>
        <w:tc>
          <w:tcPr>
            <w:tcW w:w="1843" w:type="dxa"/>
          </w:tcPr>
          <w:p w:rsidR="00A2559C" w:rsidRPr="001419DF" w:rsidRDefault="001419DF" w:rsidP="00A2559C">
            <w:pPr>
              <w:ind w:left="205"/>
              <w:rPr>
                <w:rFonts w:ascii="Calibri" w:eastAsia="Times New Roman" w:hAnsi="Calibri" w:cs="Times New Roman"/>
                <w:lang w:val="kk-KZ"/>
              </w:rPr>
            </w:pPr>
            <w:r>
              <w:rPr>
                <w:rFonts w:ascii="Calibri" w:eastAsia="Times New Roman" w:hAnsi="Calibri" w:cs="Times New Roman"/>
              </w:rPr>
              <w:t>Интерне</w:t>
            </w:r>
            <w:proofErr w:type="gramStart"/>
            <w:r>
              <w:rPr>
                <w:rFonts w:ascii="Calibri" w:eastAsia="Times New Roman" w:hAnsi="Calibri" w:cs="Times New Roman"/>
              </w:rPr>
              <w:t>т-</w:t>
            </w:r>
            <w:proofErr w:type="gramEnd"/>
            <w:r>
              <w:rPr>
                <w:rFonts w:ascii="Calibri" w:eastAsia="Times New Roman" w:hAnsi="Calibri" w:cs="Times New Roman"/>
              </w:rPr>
              <w:t>қауіп-</w:t>
            </w:r>
            <w:r>
              <w:rPr>
                <w:rFonts w:ascii="Calibri" w:eastAsia="Times New Roman" w:hAnsi="Calibri" w:cs="Times New Roman"/>
                <w:lang w:val="kk-KZ"/>
              </w:rPr>
              <w:t>қатерлер</w:t>
            </w:r>
          </w:p>
        </w:tc>
        <w:tc>
          <w:tcPr>
            <w:tcW w:w="4678" w:type="dxa"/>
          </w:tcPr>
          <w:p w:rsidR="00256340" w:rsidRPr="001419DF" w:rsidRDefault="007C53A7" w:rsidP="00A2559C">
            <w:pPr>
              <w:rPr>
                <w:rFonts w:ascii="Calibri" w:eastAsia="Calibri" w:hAnsi="Calibri" w:cs="Times New Roman"/>
              </w:rPr>
            </w:pPr>
            <w:r w:rsidRPr="007C53A7">
              <w:rPr>
                <w:rFonts w:ascii="Calibri" w:eastAsia="Calibri" w:hAnsi="Calibri" w:cs="Times New Roman"/>
                <w:noProof/>
                <w:lang w:eastAsia="ru-RU"/>
              </w:rPr>
              <w:object w:dxaOrig="8417" w:dyaOrig="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65pt;height:158.4pt" o:ole="">
                  <v:imagedata r:id="rId9" o:title=""/>
                </v:shape>
                <o:OLEObject Type="Embed" ProgID="PowerPoint.Slide.12" ShapeID="_x0000_i1025" DrawAspect="Content" ObjectID="_1604218711" r:id="rId10"/>
              </w:object>
            </w:r>
          </w:p>
        </w:tc>
        <w:tc>
          <w:tcPr>
            <w:tcW w:w="7087" w:type="dxa"/>
          </w:tcPr>
          <w:p w:rsidR="00212033" w:rsidRDefault="00212033" w:rsidP="003A30DF">
            <w:pPr>
              <w:pStyle w:val="a9"/>
              <w:ind w:left="0"/>
              <w:rPr>
                <w:rFonts w:eastAsia="Times New Roman" w:cstheme="minorHAnsi"/>
                <w:lang w:val="kk-KZ"/>
              </w:rPr>
            </w:pPr>
            <w:r>
              <w:rPr>
                <w:rFonts w:cstheme="minorHAnsi"/>
                <w:shd w:val="clear" w:color="auto" w:fill="FFFFFF"/>
                <w:lang w:val="kk-KZ"/>
              </w:rPr>
              <w:t xml:space="preserve">Интернет (жаһандық компьютерлік желі) қазіргі уақытта әлемнің 150-ден астам еліндегі </w:t>
            </w:r>
            <w:r w:rsidRPr="00212033">
              <w:rPr>
                <w:rFonts w:cstheme="minorHAnsi"/>
                <w:shd w:val="clear" w:color="auto" w:fill="FFFFFF"/>
                <w:lang w:val="kk-KZ"/>
              </w:rPr>
              <w:t xml:space="preserve">15 </w:t>
            </w:r>
            <w:r>
              <w:rPr>
                <w:rFonts w:cstheme="minorHAnsi"/>
                <w:shd w:val="clear" w:color="auto" w:fill="FFFFFF"/>
                <w:lang w:val="kk-KZ"/>
              </w:rPr>
              <w:t xml:space="preserve">миллионға жуық абонент, желінің көлемі ай сайын </w:t>
            </w:r>
            <w:r>
              <w:rPr>
                <w:rFonts w:eastAsia="Times New Roman" w:cstheme="minorHAnsi"/>
                <w:lang w:val="kk-KZ"/>
              </w:rPr>
              <w:t>7-10 % артып отыр. Бұрын Дүниежүзілік желі файлдар жіберу мен электронды пошта арқылы хат алмасу үшін қолданылатын. Қазір Интернеттің көмегімен күрделі мәселелер шешіледі, Интернет өте танымал. Алайда, Интернеттен төнген қауіп</w:t>
            </w:r>
            <w:r w:rsidRPr="00C85A39">
              <w:rPr>
                <w:rFonts w:eastAsia="Times New Roman" w:cstheme="minorHAnsi"/>
                <w:lang w:val="kk-KZ"/>
              </w:rPr>
              <w:t>-</w:t>
            </w:r>
            <w:r>
              <w:rPr>
                <w:rFonts w:eastAsia="Times New Roman" w:cstheme="minorHAnsi"/>
                <w:lang w:val="kk-KZ"/>
              </w:rPr>
              <w:t xml:space="preserve">қатер өте көп. </w:t>
            </w:r>
          </w:p>
          <w:p w:rsidR="00212033" w:rsidRDefault="00212033" w:rsidP="003A30DF">
            <w:pPr>
              <w:pStyle w:val="a9"/>
              <w:ind w:left="0"/>
              <w:rPr>
                <w:rFonts w:eastAsia="Times New Roman" w:cstheme="minorHAnsi"/>
                <w:lang w:val="kk-KZ"/>
              </w:rPr>
            </w:pPr>
          </w:p>
          <w:p w:rsidR="00212033" w:rsidRPr="00C85A39" w:rsidRDefault="00212033" w:rsidP="003A30DF">
            <w:pPr>
              <w:pStyle w:val="a9"/>
              <w:ind w:left="0"/>
              <w:rPr>
                <w:rFonts w:eastAsia="Times New Roman" w:cstheme="minorHAnsi"/>
                <w:lang w:val="kk-KZ"/>
              </w:rPr>
            </w:pPr>
            <w:r>
              <w:rPr>
                <w:rFonts w:eastAsia="Times New Roman" w:cstheme="minorHAnsi"/>
                <w:lang w:val="kk-KZ"/>
              </w:rPr>
              <w:t xml:space="preserve">Пауза </w:t>
            </w:r>
            <w:r w:rsidRPr="00C85A39">
              <w:rPr>
                <w:rFonts w:eastAsia="Times New Roman" w:cstheme="minorHAnsi"/>
                <w:lang w:val="kk-KZ"/>
              </w:rPr>
              <w:t>5 сек</w:t>
            </w:r>
          </w:p>
          <w:p w:rsidR="00212033" w:rsidRPr="00C85A39" w:rsidRDefault="00212033" w:rsidP="003A30DF">
            <w:pPr>
              <w:pStyle w:val="a9"/>
              <w:ind w:left="0"/>
              <w:rPr>
                <w:rFonts w:eastAsia="Times New Roman" w:cstheme="minorHAnsi"/>
                <w:lang w:val="kk-KZ"/>
              </w:rPr>
            </w:pPr>
          </w:p>
          <w:p w:rsidR="00212033" w:rsidRPr="00212033" w:rsidRDefault="00212033" w:rsidP="003A30DF">
            <w:pPr>
              <w:pStyle w:val="a9"/>
              <w:ind w:left="0"/>
              <w:rPr>
                <w:rFonts w:cstheme="minorHAnsi"/>
                <w:shd w:val="clear" w:color="auto" w:fill="FFFFFF"/>
                <w:lang w:val="kk-KZ"/>
              </w:rPr>
            </w:pPr>
            <w:r>
              <w:rPr>
                <w:rFonts w:eastAsia="Times New Roman" w:cstheme="minorHAnsi"/>
                <w:lang w:val="kk-KZ"/>
              </w:rPr>
              <w:t>Егер Интернет</w:t>
            </w:r>
            <w:r w:rsidRPr="00212033">
              <w:rPr>
                <w:rFonts w:eastAsia="Times New Roman" w:cstheme="minorHAnsi"/>
                <w:lang w:val="kk-KZ"/>
              </w:rPr>
              <w:t>-</w:t>
            </w:r>
            <w:r>
              <w:rPr>
                <w:rFonts w:eastAsia="Times New Roman" w:cstheme="minorHAnsi"/>
                <w:lang w:val="kk-KZ"/>
              </w:rPr>
              <w:t>гигиена ережелерін бұлжытпай орындайтын болсаңыз, онда қауіп</w:t>
            </w:r>
            <w:r w:rsidRPr="00212033">
              <w:rPr>
                <w:rFonts w:eastAsia="Times New Roman" w:cstheme="minorHAnsi"/>
                <w:lang w:val="kk-KZ"/>
              </w:rPr>
              <w:t>-</w:t>
            </w:r>
            <w:r>
              <w:rPr>
                <w:rFonts w:eastAsia="Times New Roman" w:cstheme="minorHAnsi"/>
                <w:lang w:val="kk-KZ"/>
              </w:rPr>
              <w:t xml:space="preserve">қатерден қорғануға болады. </w:t>
            </w:r>
          </w:p>
          <w:p w:rsidR="00A2559C" w:rsidRPr="00212033" w:rsidRDefault="00A2559C" w:rsidP="00A2559C">
            <w:pPr>
              <w:rPr>
                <w:rFonts w:ascii="Calibri" w:eastAsia="Calibri" w:hAnsi="Calibri" w:cs="Times New Roman"/>
                <w:lang w:val="kk-KZ"/>
              </w:rPr>
            </w:pPr>
          </w:p>
        </w:tc>
      </w:tr>
      <w:tr w:rsidR="00A2559C" w:rsidRPr="000122CF" w:rsidTr="005C6B4F">
        <w:tc>
          <w:tcPr>
            <w:tcW w:w="1242" w:type="dxa"/>
          </w:tcPr>
          <w:p w:rsidR="00A2559C" w:rsidRPr="001419DF" w:rsidRDefault="00A2559C" w:rsidP="00A2559C">
            <w:pPr>
              <w:rPr>
                <w:rFonts w:ascii="Calibri" w:eastAsia="Calibri" w:hAnsi="Calibri" w:cs="Times New Roman"/>
              </w:rPr>
            </w:pPr>
            <w:r w:rsidRPr="001419DF">
              <w:rPr>
                <w:rFonts w:ascii="Calibri" w:eastAsia="Calibri" w:hAnsi="Calibri" w:cs="Times New Roman"/>
              </w:rPr>
              <w:t>Слайд 7</w:t>
            </w:r>
          </w:p>
        </w:tc>
        <w:tc>
          <w:tcPr>
            <w:tcW w:w="1843" w:type="dxa"/>
          </w:tcPr>
          <w:p w:rsidR="00A2559C" w:rsidRPr="001419DF" w:rsidRDefault="00A2559C" w:rsidP="00A2559C">
            <w:pPr>
              <w:ind w:left="205"/>
              <w:rPr>
                <w:rFonts w:ascii="Calibri" w:eastAsia="Times New Roman" w:hAnsi="Calibri" w:cs="Times New Roman"/>
              </w:rPr>
            </w:pPr>
          </w:p>
        </w:tc>
        <w:tc>
          <w:tcPr>
            <w:tcW w:w="4678" w:type="dxa"/>
          </w:tcPr>
          <w:p w:rsidR="00256340" w:rsidRPr="001419DF" w:rsidRDefault="003A30DF" w:rsidP="00A2559C">
            <w:pPr>
              <w:rPr>
                <w:rFonts w:ascii="Calibri" w:eastAsia="Calibri" w:hAnsi="Calibri" w:cs="Times New Roman"/>
              </w:rPr>
            </w:pPr>
            <w:r w:rsidRPr="001419DF">
              <w:rPr>
                <w:rFonts w:ascii="Calibri" w:eastAsia="Calibri" w:hAnsi="Calibri" w:cs="Times New Roman"/>
              </w:rPr>
              <w:t>Интернет-гигиена</w:t>
            </w:r>
          </w:p>
        </w:tc>
        <w:tc>
          <w:tcPr>
            <w:tcW w:w="7087" w:type="dxa"/>
          </w:tcPr>
          <w:p w:rsidR="00947A72" w:rsidRDefault="00947A72" w:rsidP="003A30DF">
            <w:pPr>
              <w:pStyle w:val="a9"/>
              <w:ind w:left="0"/>
              <w:rPr>
                <w:rFonts w:ascii="Calibri" w:eastAsia="Calibri" w:hAnsi="Calibri" w:cs="Times New Roman"/>
                <w:bCs/>
                <w:lang w:val="kk-KZ"/>
              </w:rPr>
            </w:pPr>
            <w:r>
              <w:rPr>
                <w:rFonts w:ascii="Calibri" w:eastAsia="Calibri" w:hAnsi="Calibri" w:cs="Times New Roman"/>
                <w:bCs/>
              </w:rPr>
              <w:t>Интернет</w:t>
            </w:r>
            <w:r w:rsidRPr="00947A72">
              <w:rPr>
                <w:rFonts w:ascii="Calibri" w:eastAsia="Calibri" w:hAnsi="Calibri" w:cs="Times New Roman"/>
                <w:bCs/>
              </w:rPr>
              <w:t>-</w:t>
            </w:r>
            <w:r>
              <w:rPr>
                <w:rFonts w:ascii="Calibri" w:eastAsia="Calibri" w:hAnsi="Calibri" w:cs="Times New Roman"/>
                <w:bCs/>
              </w:rPr>
              <w:t xml:space="preserve">гигиена </w:t>
            </w:r>
            <w:proofErr w:type="spellStart"/>
            <w:r>
              <w:rPr>
                <w:rFonts w:ascii="Calibri" w:eastAsia="Calibri" w:hAnsi="Calibri" w:cs="Times New Roman"/>
                <w:bCs/>
              </w:rPr>
              <w:t>деген</w:t>
            </w:r>
            <w:proofErr w:type="spellEnd"/>
            <w:r>
              <w:rPr>
                <w:rFonts w:ascii="Calibri" w:eastAsia="Calibri" w:hAnsi="Calibri" w:cs="Times New Roman"/>
                <w:bCs/>
              </w:rPr>
              <w:t xml:space="preserve"> не</w:t>
            </w:r>
            <w:r>
              <w:rPr>
                <w:rFonts w:ascii="Calibri" w:eastAsia="Calibri" w:hAnsi="Calibri" w:cs="Times New Roman"/>
                <w:bCs/>
                <w:lang w:val="kk-KZ"/>
              </w:rPr>
              <w:t>?</w:t>
            </w:r>
          </w:p>
          <w:p w:rsidR="00947A72" w:rsidRDefault="00947A72" w:rsidP="003A30DF">
            <w:pPr>
              <w:pStyle w:val="a9"/>
              <w:ind w:left="0"/>
              <w:rPr>
                <w:rFonts w:ascii="Calibri" w:eastAsia="Calibri" w:hAnsi="Calibri" w:cs="Times New Roman"/>
                <w:bCs/>
                <w:lang w:val="kk-KZ"/>
              </w:rPr>
            </w:pPr>
            <w:r>
              <w:rPr>
                <w:rFonts w:ascii="Calibri" w:eastAsia="Calibri" w:hAnsi="Calibri" w:cs="Times New Roman"/>
                <w:bCs/>
                <w:lang w:val="kk-KZ"/>
              </w:rPr>
              <w:t>Денсаулықты қоршана ортада тіршілік ететін вирустар мен бактериялардан қорғауға мүмкіндік беретін ережелер гигиена деп аталатынын білесіз. Біз кішкентай кезімізден бастап гигиенаны сақтауға (тіс тазалау, тамақтанар алдында қол жуу, жеміс</w:t>
            </w:r>
            <w:r w:rsidRPr="00947A72">
              <w:rPr>
                <w:rFonts w:ascii="Calibri" w:eastAsia="Calibri" w:hAnsi="Calibri" w:cs="Times New Roman"/>
                <w:bCs/>
                <w:lang w:val="kk-KZ"/>
              </w:rPr>
              <w:t>-</w:t>
            </w:r>
            <w:r>
              <w:rPr>
                <w:rFonts w:ascii="Calibri" w:eastAsia="Calibri" w:hAnsi="Calibri" w:cs="Times New Roman"/>
                <w:bCs/>
                <w:lang w:val="kk-KZ"/>
              </w:rPr>
              <w:t>жидектерді жуып жеу) дағдыландық.</w:t>
            </w:r>
          </w:p>
          <w:p w:rsidR="00212033" w:rsidRPr="00947A72" w:rsidRDefault="00947A72" w:rsidP="003A30DF">
            <w:pPr>
              <w:pStyle w:val="a9"/>
              <w:ind w:left="0"/>
              <w:rPr>
                <w:rFonts w:ascii="Calibri" w:eastAsia="Calibri" w:hAnsi="Calibri" w:cs="Times New Roman"/>
                <w:bCs/>
                <w:lang w:val="kk-KZ"/>
              </w:rPr>
            </w:pPr>
            <w:r>
              <w:rPr>
                <w:rFonts w:ascii="Calibri" w:eastAsia="Calibri" w:hAnsi="Calibri" w:cs="Times New Roman"/>
                <w:bCs/>
                <w:lang w:val="kk-KZ"/>
              </w:rPr>
              <w:t>Интернетте де вирустар мен басқа да қатерлерден зардап шегуге болады. Одан денсаулыққа зиян келмесе де, адамның жан</w:t>
            </w:r>
            <w:r w:rsidRPr="00947A72">
              <w:rPr>
                <w:rFonts w:ascii="Calibri" w:eastAsia="Calibri" w:hAnsi="Calibri" w:cs="Times New Roman"/>
                <w:bCs/>
                <w:lang w:val="kk-KZ"/>
              </w:rPr>
              <w:t>-</w:t>
            </w:r>
            <w:r>
              <w:rPr>
                <w:rFonts w:ascii="Calibri" w:eastAsia="Calibri" w:hAnsi="Calibri" w:cs="Times New Roman"/>
                <w:bCs/>
                <w:lang w:val="kk-KZ"/>
              </w:rPr>
              <w:t xml:space="preserve"> дүниесіне, </w:t>
            </w:r>
            <w:r>
              <w:rPr>
                <w:rFonts w:ascii="Calibri" w:eastAsia="Calibri" w:hAnsi="Calibri" w:cs="Times New Roman"/>
                <w:bCs/>
                <w:lang w:val="kk-KZ"/>
              </w:rPr>
              <w:lastRenderedPageBreak/>
              <w:t>көңіл</w:t>
            </w:r>
            <w:r w:rsidRPr="00947A72">
              <w:rPr>
                <w:rFonts w:ascii="Calibri" w:eastAsia="Calibri" w:hAnsi="Calibri" w:cs="Times New Roman"/>
                <w:bCs/>
                <w:lang w:val="kk-KZ"/>
              </w:rPr>
              <w:t>-</w:t>
            </w:r>
            <w:r>
              <w:rPr>
                <w:rFonts w:ascii="Calibri" w:eastAsia="Calibri" w:hAnsi="Calibri" w:cs="Times New Roman"/>
                <w:bCs/>
                <w:lang w:val="kk-KZ"/>
              </w:rPr>
              <w:t>күйіне, ақшасына жағымсыз әсерін тигізеді.</w:t>
            </w:r>
            <w:r w:rsidR="001A3499">
              <w:rPr>
                <w:rFonts w:ascii="Calibri" w:eastAsia="Calibri" w:hAnsi="Calibri" w:cs="Times New Roman"/>
                <w:bCs/>
                <w:lang w:val="kk-KZ"/>
              </w:rPr>
              <w:t xml:space="preserve"> Біз кішкентай кезімізден бастап жеке бас гигиенасы ережелерімен танысамыз. Сондықтан да, кез келген қолданушы желіде интернет</w:t>
            </w:r>
            <w:r w:rsidR="001A3499" w:rsidRPr="001A3499">
              <w:rPr>
                <w:rFonts w:ascii="Calibri" w:eastAsia="Calibri" w:hAnsi="Calibri" w:cs="Times New Roman"/>
                <w:bCs/>
                <w:lang w:val="kk-KZ"/>
              </w:rPr>
              <w:t>-</w:t>
            </w:r>
            <w:r w:rsidR="001A3499">
              <w:rPr>
                <w:rFonts w:ascii="Calibri" w:eastAsia="Calibri" w:hAnsi="Calibri" w:cs="Times New Roman"/>
                <w:bCs/>
                <w:lang w:val="kk-KZ"/>
              </w:rPr>
              <w:t xml:space="preserve">гигиена ережелерін  бұлжытпай орындауы керек. </w:t>
            </w:r>
          </w:p>
          <w:p w:rsidR="00212033" w:rsidRPr="00947A72" w:rsidRDefault="00212033" w:rsidP="003A30DF">
            <w:pPr>
              <w:pStyle w:val="a9"/>
              <w:ind w:left="0"/>
              <w:rPr>
                <w:rFonts w:ascii="Calibri" w:eastAsia="Calibri" w:hAnsi="Calibri" w:cs="Times New Roman"/>
                <w:bCs/>
                <w:lang w:val="kk-KZ"/>
              </w:rPr>
            </w:pPr>
          </w:p>
        </w:tc>
      </w:tr>
      <w:tr w:rsidR="00635E3E" w:rsidRPr="00BD45F9" w:rsidTr="005C6B4F">
        <w:tc>
          <w:tcPr>
            <w:tcW w:w="1242" w:type="dxa"/>
          </w:tcPr>
          <w:p w:rsidR="00635E3E" w:rsidRPr="00947A72" w:rsidRDefault="00635E3E" w:rsidP="00A2559C">
            <w:pPr>
              <w:rPr>
                <w:rFonts w:ascii="Calibri" w:eastAsia="Calibri" w:hAnsi="Calibri" w:cs="Times New Roman"/>
                <w:lang w:val="kk-KZ"/>
              </w:rPr>
            </w:pPr>
          </w:p>
        </w:tc>
        <w:tc>
          <w:tcPr>
            <w:tcW w:w="1843" w:type="dxa"/>
          </w:tcPr>
          <w:p w:rsidR="00635E3E" w:rsidRPr="00947A72" w:rsidRDefault="00635E3E" w:rsidP="00A2559C">
            <w:pPr>
              <w:ind w:left="205"/>
              <w:rPr>
                <w:rFonts w:ascii="Calibri" w:eastAsia="Times New Roman" w:hAnsi="Calibri" w:cs="Times New Roman"/>
                <w:lang w:val="kk-KZ"/>
              </w:rPr>
            </w:pPr>
          </w:p>
        </w:tc>
        <w:tc>
          <w:tcPr>
            <w:tcW w:w="4678" w:type="dxa"/>
          </w:tcPr>
          <w:p w:rsidR="00635E3E" w:rsidRPr="00947A72" w:rsidRDefault="00635E3E" w:rsidP="00A2559C">
            <w:pPr>
              <w:rPr>
                <w:rFonts w:ascii="Calibri" w:eastAsia="Calibri" w:hAnsi="Calibri" w:cs="Times New Roman"/>
                <w:lang w:val="kk-KZ"/>
              </w:rPr>
            </w:pPr>
          </w:p>
        </w:tc>
        <w:tc>
          <w:tcPr>
            <w:tcW w:w="7087" w:type="dxa"/>
          </w:tcPr>
          <w:p w:rsidR="00BD45F9" w:rsidRPr="00BD45F9" w:rsidRDefault="00BD45F9" w:rsidP="00635E3E">
            <w:pPr>
              <w:rPr>
                <w:rFonts w:cstheme="minorHAnsi"/>
                <w:shd w:val="clear" w:color="auto" w:fill="FFFFFF"/>
                <w:lang w:val="kk-KZ"/>
              </w:rPr>
            </w:pPr>
            <w:r>
              <w:rPr>
                <w:rFonts w:cstheme="minorHAnsi"/>
                <w:shd w:val="clear" w:color="auto" w:fill="FFFFFF"/>
                <w:lang w:val="kk-KZ"/>
              </w:rPr>
              <w:t>Қолданушы қауіпсіздігі 99% интернет</w:t>
            </w:r>
            <w:r w:rsidRPr="00BD45F9">
              <w:rPr>
                <w:rFonts w:cstheme="minorHAnsi"/>
                <w:shd w:val="clear" w:color="auto" w:fill="FFFFFF"/>
                <w:lang w:val="kk-KZ"/>
              </w:rPr>
              <w:t>-</w:t>
            </w:r>
            <w:r>
              <w:rPr>
                <w:rFonts w:cstheme="minorHAnsi"/>
                <w:shd w:val="clear" w:color="auto" w:fill="FFFFFF"/>
                <w:lang w:val="kk-KZ"/>
              </w:rPr>
              <w:t xml:space="preserve">гигиенаға байланысты. Адам жоғарғы технологиялардың баса көктеп кіруінен өзбетінше қорғана алмауы мүмкін. Сондықтан, интернет сервистер қолданушыларының қауіпсіздігін келесі құралдардың көмегімен сақтайды:  </w:t>
            </w:r>
          </w:p>
          <w:p w:rsidR="001A3499" w:rsidRPr="001A3499" w:rsidRDefault="001A3499" w:rsidP="00635E3E">
            <w:pPr>
              <w:rPr>
                <w:rFonts w:cstheme="minorHAnsi"/>
                <w:shd w:val="clear" w:color="auto" w:fill="FFFFFF"/>
                <w:lang w:val="kk-KZ"/>
              </w:rPr>
            </w:pPr>
          </w:p>
          <w:p w:rsidR="00635E3E" w:rsidRPr="00BD45F9" w:rsidRDefault="00635E3E" w:rsidP="003A30DF">
            <w:pPr>
              <w:rPr>
                <w:rFonts w:eastAsia="Times New Roman" w:cstheme="minorHAnsi"/>
                <w:lang w:val="kk-KZ" w:eastAsia="ru-RU"/>
              </w:rPr>
            </w:pPr>
          </w:p>
        </w:tc>
      </w:tr>
      <w:tr w:rsidR="00A2559C" w:rsidRPr="000122CF" w:rsidTr="005C6B4F">
        <w:tc>
          <w:tcPr>
            <w:tcW w:w="1242" w:type="dxa"/>
          </w:tcPr>
          <w:p w:rsidR="00A2559C" w:rsidRPr="00BD45F9" w:rsidRDefault="006B6DD6" w:rsidP="00A2559C">
            <w:pPr>
              <w:rPr>
                <w:rFonts w:ascii="Calibri" w:eastAsia="Calibri" w:hAnsi="Calibri" w:cs="Times New Roman"/>
                <w:lang w:val="kk-KZ"/>
              </w:rPr>
            </w:pPr>
            <w:r w:rsidRPr="00BD45F9">
              <w:rPr>
                <w:rFonts w:ascii="Calibri" w:eastAsia="Calibri" w:hAnsi="Calibri" w:cs="Times New Roman"/>
                <w:lang w:val="kk-KZ"/>
              </w:rPr>
              <w:t>Слайд 8</w:t>
            </w:r>
          </w:p>
        </w:tc>
        <w:tc>
          <w:tcPr>
            <w:tcW w:w="1843" w:type="dxa"/>
          </w:tcPr>
          <w:p w:rsidR="00A2559C" w:rsidRPr="00BD45F9" w:rsidRDefault="00A2559C" w:rsidP="006B6DD6">
            <w:pPr>
              <w:rPr>
                <w:rFonts w:ascii="Calibri" w:eastAsia="Calibri" w:hAnsi="Calibri" w:cs="Times New Roman"/>
                <w:b/>
                <w:bCs/>
                <w:lang w:val="kk-KZ"/>
              </w:rPr>
            </w:pPr>
          </w:p>
        </w:tc>
        <w:tc>
          <w:tcPr>
            <w:tcW w:w="4678" w:type="dxa"/>
          </w:tcPr>
          <w:p w:rsidR="00635E3E" w:rsidRPr="009C1DAE" w:rsidRDefault="009C1DAE" w:rsidP="00635E3E">
            <w:pPr>
              <w:spacing w:after="160" w:line="259" w:lineRule="auto"/>
              <w:ind w:left="142"/>
              <w:contextualSpacing/>
              <w:jc w:val="both"/>
              <w:rPr>
                <w:rFonts w:eastAsia="Times New Roman" w:cstheme="minorHAnsi"/>
                <w:lang w:val="kk-KZ" w:eastAsia="ru-RU"/>
              </w:rPr>
            </w:pPr>
            <w:r>
              <w:rPr>
                <w:rFonts w:cstheme="minorHAnsi"/>
                <w:b/>
                <w:lang w:val="kk-KZ"/>
              </w:rPr>
              <w:t>Интернет</w:t>
            </w:r>
            <w:r w:rsidRPr="00BD45F9">
              <w:rPr>
                <w:rFonts w:cstheme="minorHAnsi"/>
                <w:b/>
                <w:lang w:val="kk-KZ"/>
              </w:rPr>
              <w:t>-</w:t>
            </w:r>
            <w:r>
              <w:rPr>
                <w:rFonts w:cstheme="minorHAnsi"/>
                <w:b/>
                <w:lang w:val="kk-KZ"/>
              </w:rPr>
              <w:t xml:space="preserve">гигиенаның негізгі ережелері </w:t>
            </w:r>
          </w:p>
          <w:p w:rsidR="00635E3E" w:rsidRPr="00BD45F9" w:rsidRDefault="00635E3E" w:rsidP="00635E3E">
            <w:pPr>
              <w:spacing w:after="160" w:line="259" w:lineRule="auto"/>
              <w:ind w:left="317"/>
              <w:contextualSpacing/>
              <w:jc w:val="both"/>
              <w:rPr>
                <w:rFonts w:eastAsia="Times New Roman" w:cstheme="minorHAnsi"/>
                <w:lang w:val="kk-KZ" w:eastAsia="ru-RU"/>
              </w:rPr>
            </w:pPr>
          </w:p>
          <w:p w:rsidR="00747116" w:rsidRPr="00C85A39" w:rsidRDefault="00747116" w:rsidP="00635E3E">
            <w:pPr>
              <w:numPr>
                <w:ilvl w:val="0"/>
                <w:numId w:val="8"/>
              </w:numPr>
              <w:spacing w:after="160" w:line="259" w:lineRule="auto"/>
              <w:ind w:left="142" w:firstLine="34"/>
              <w:contextualSpacing/>
              <w:jc w:val="both"/>
              <w:rPr>
                <w:rFonts w:eastAsia="Times New Roman" w:cstheme="minorHAnsi"/>
                <w:lang w:val="kk-KZ" w:eastAsia="ru-RU"/>
              </w:rPr>
            </w:pPr>
            <w:r>
              <w:rPr>
                <w:rFonts w:eastAsia="Times New Roman" w:cstheme="minorHAnsi"/>
                <w:b/>
                <w:lang w:val="kk-KZ" w:eastAsia="ru-RU"/>
              </w:rPr>
              <w:t>Құпия сөздер</w:t>
            </w:r>
            <w:r w:rsidRPr="00C85A39">
              <w:rPr>
                <w:rFonts w:eastAsia="Times New Roman" w:cstheme="minorHAnsi"/>
                <w:lang w:val="kk-KZ" w:eastAsia="ru-RU"/>
              </w:rPr>
              <w:t xml:space="preserve"> (</w:t>
            </w:r>
            <w:r>
              <w:rPr>
                <w:rFonts w:eastAsia="Times New Roman" w:cstheme="minorHAnsi"/>
                <w:lang w:val="kk-KZ" w:eastAsia="ru-RU"/>
              </w:rPr>
              <w:t>интернетте қорғау қызметін атқарады, ол сіздің жеке ақпаратыңызды бөтен адамдардан қорғайды)</w:t>
            </w:r>
          </w:p>
          <w:p w:rsidR="00A2559C" w:rsidRPr="00C85A39" w:rsidRDefault="00A2559C" w:rsidP="00747116">
            <w:pPr>
              <w:spacing w:after="160" w:line="259" w:lineRule="auto"/>
              <w:ind w:left="176"/>
              <w:contextualSpacing/>
              <w:jc w:val="both"/>
              <w:rPr>
                <w:rFonts w:ascii="Calibri" w:eastAsia="Calibri" w:hAnsi="Calibri" w:cs="Times New Roman"/>
                <w:lang w:val="kk-KZ"/>
              </w:rPr>
            </w:pPr>
          </w:p>
        </w:tc>
        <w:tc>
          <w:tcPr>
            <w:tcW w:w="7087" w:type="dxa"/>
          </w:tcPr>
          <w:p w:rsidR="00BD45F9" w:rsidRDefault="00BD45F9" w:rsidP="00A2559C">
            <w:pPr>
              <w:rPr>
                <w:rFonts w:cstheme="minorHAnsi"/>
                <w:shd w:val="clear" w:color="auto" w:fill="FFFFFF"/>
                <w:lang w:val="kk-KZ"/>
              </w:rPr>
            </w:pPr>
            <w:r>
              <w:rPr>
                <w:rFonts w:cstheme="minorHAnsi"/>
                <w:shd w:val="clear" w:color="auto" w:fill="FFFFFF"/>
                <w:lang w:val="kk-KZ"/>
              </w:rPr>
              <w:t>Құпиясөздің не екенін барлығымыз білеміз. Ал, оларды қалай пайдалану керектігі туралы қазір айтамыз:</w:t>
            </w:r>
          </w:p>
          <w:p w:rsidR="00BD45F9" w:rsidRPr="00BD45F9" w:rsidRDefault="00BD45F9" w:rsidP="00BD45F9">
            <w:pPr>
              <w:pStyle w:val="a9"/>
              <w:numPr>
                <w:ilvl w:val="0"/>
                <w:numId w:val="13"/>
              </w:numPr>
              <w:rPr>
                <w:rFonts w:cstheme="minorHAnsi"/>
                <w:shd w:val="clear" w:color="auto" w:fill="FFFFFF"/>
                <w:lang w:val="kk-KZ"/>
              </w:rPr>
            </w:pPr>
            <w:r>
              <w:rPr>
                <w:rFonts w:cstheme="minorHAnsi"/>
                <w:shd w:val="clear" w:color="auto" w:fill="FFFFFF"/>
                <w:lang w:val="kk-KZ"/>
              </w:rPr>
              <w:t>Құпиясөзді ешқашан ешкімде жібермеңіз және айтпаңыз;</w:t>
            </w:r>
          </w:p>
          <w:p w:rsidR="00BD45F9" w:rsidRDefault="00BD45F9" w:rsidP="00BD45F9">
            <w:pPr>
              <w:pStyle w:val="a9"/>
              <w:numPr>
                <w:ilvl w:val="0"/>
                <w:numId w:val="13"/>
              </w:numPr>
              <w:rPr>
                <w:rFonts w:cstheme="minorHAnsi"/>
                <w:shd w:val="clear" w:color="auto" w:fill="FFFFFF"/>
                <w:lang w:val="kk-KZ"/>
              </w:rPr>
            </w:pPr>
            <w:r>
              <w:rPr>
                <w:rFonts w:cstheme="minorHAnsi"/>
                <w:shd w:val="clear" w:color="auto" w:fill="FFFFFF"/>
                <w:lang w:val="kk-KZ"/>
              </w:rPr>
              <w:t>Құпиясызді блокнотыңызға немесе сенімді арнайы бағдарламаға жазып қойыңыз.</w:t>
            </w:r>
          </w:p>
          <w:p w:rsidR="00BD45F9" w:rsidRDefault="00BD45F9" w:rsidP="00BD45F9">
            <w:pPr>
              <w:pStyle w:val="a9"/>
              <w:rPr>
                <w:rFonts w:cstheme="minorHAnsi"/>
                <w:shd w:val="clear" w:color="auto" w:fill="FFFFFF"/>
                <w:lang w:val="kk-KZ"/>
              </w:rPr>
            </w:pPr>
            <w:r>
              <w:rPr>
                <w:rFonts w:cstheme="minorHAnsi"/>
                <w:shd w:val="clear" w:color="auto" w:fill="FFFFFF"/>
                <w:lang w:val="kk-KZ"/>
              </w:rPr>
              <w:t xml:space="preserve">Ешқашан (!) ешқандай формада (!) құпиясөзді электронды поштаңызда сақтамаңыз. Барлық құпиясөздерді, жасырын кілттерді, құпия сұрақтарға жауаптарды және т.б. жазуға блокнот арнаған дұрысырақ. </w:t>
            </w:r>
          </w:p>
          <w:p w:rsidR="00BD45F9" w:rsidRDefault="00BD45F9" w:rsidP="00BD45F9">
            <w:pPr>
              <w:pStyle w:val="a9"/>
              <w:numPr>
                <w:ilvl w:val="0"/>
                <w:numId w:val="13"/>
              </w:numPr>
              <w:rPr>
                <w:rFonts w:cstheme="minorHAnsi"/>
                <w:shd w:val="clear" w:color="auto" w:fill="FFFFFF"/>
                <w:lang w:val="kk-KZ"/>
              </w:rPr>
            </w:pPr>
            <w:r>
              <w:rPr>
                <w:rFonts w:cstheme="minorHAnsi"/>
                <w:shd w:val="clear" w:color="auto" w:fill="FFFFFF"/>
                <w:lang w:val="kk-KZ"/>
              </w:rPr>
              <w:t xml:space="preserve">Барлық құпиясөздеріңіз оңай болмасын! </w:t>
            </w:r>
          </w:p>
          <w:p w:rsidR="00BD45F9" w:rsidRPr="00BD45F9" w:rsidRDefault="00BD45F9" w:rsidP="00BD45F9">
            <w:pPr>
              <w:pStyle w:val="a9"/>
              <w:rPr>
                <w:rFonts w:cstheme="minorHAnsi"/>
                <w:shd w:val="clear" w:color="auto" w:fill="FFFFFF"/>
                <w:lang w:val="kk-KZ"/>
              </w:rPr>
            </w:pPr>
            <w:r>
              <w:rPr>
                <w:rFonts w:cstheme="minorHAnsi"/>
                <w:shd w:val="clear" w:color="auto" w:fill="FFFFFF"/>
                <w:lang w:val="kk-KZ"/>
              </w:rPr>
              <w:t xml:space="preserve">Яғни кемінде </w:t>
            </w:r>
            <w:r w:rsidRPr="00BD45F9">
              <w:rPr>
                <w:rFonts w:cstheme="minorHAnsi"/>
                <w:shd w:val="clear" w:color="auto" w:fill="FFFFFF"/>
                <w:lang w:val="kk-KZ"/>
              </w:rPr>
              <w:t xml:space="preserve">11 </w:t>
            </w:r>
            <w:r>
              <w:rPr>
                <w:rFonts w:cstheme="minorHAnsi"/>
                <w:shd w:val="clear" w:color="auto" w:fill="FFFFFF"/>
                <w:lang w:val="kk-KZ"/>
              </w:rPr>
              <w:t xml:space="preserve">символдан тұрсын, араларына міндетті түрде сандарды қосыңыз. </w:t>
            </w:r>
          </w:p>
          <w:p w:rsidR="00BD45F9" w:rsidRDefault="00BD45F9" w:rsidP="00BD45F9">
            <w:pPr>
              <w:pStyle w:val="a9"/>
              <w:numPr>
                <w:ilvl w:val="0"/>
                <w:numId w:val="13"/>
              </w:numPr>
              <w:rPr>
                <w:rFonts w:cstheme="minorHAnsi"/>
                <w:shd w:val="clear" w:color="auto" w:fill="FFFFFF"/>
                <w:lang w:val="kk-KZ"/>
              </w:rPr>
            </w:pPr>
            <w:r>
              <w:rPr>
                <w:rFonts w:cstheme="minorHAnsi"/>
                <w:shd w:val="clear" w:color="auto" w:fill="FFFFFF"/>
                <w:lang w:val="kk-KZ"/>
              </w:rPr>
              <w:t xml:space="preserve">Құпиясөздерді жиі өзгертіп тұрыңыз. Ең болмағанда, жылына бір рет болсын ауыстырыңыз. </w:t>
            </w:r>
          </w:p>
          <w:p w:rsidR="00BD45F9" w:rsidRPr="00BD45F9" w:rsidRDefault="00BD45F9" w:rsidP="00BD45F9">
            <w:pPr>
              <w:pStyle w:val="a9"/>
              <w:rPr>
                <w:rFonts w:cstheme="minorHAnsi"/>
                <w:shd w:val="clear" w:color="auto" w:fill="FFFFFF"/>
                <w:lang w:val="kk-KZ"/>
              </w:rPr>
            </w:pPr>
            <w:r>
              <w:rPr>
                <w:rFonts w:cstheme="minorHAnsi"/>
                <w:shd w:val="clear" w:color="auto" w:fill="FFFFFF"/>
                <w:lang w:val="kk-KZ"/>
              </w:rPr>
              <w:t xml:space="preserve">Құпиясөздің «әдемі», «ыңғайлы», «есте сақтауға оңай» екеніне қарамаңыз. </w:t>
            </w:r>
          </w:p>
          <w:p w:rsidR="00BD45F9" w:rsidRPr="00BD45F9" w:rsidRDefault="00BD45F9" w:rsidP="00BD45F9">
            <w:pPr>
              <w:rPr>
                <w:rFonts w:cstheme="minorHAnsi"/>
                <w:shd w:val="clear" w:color="auto" w:fill="FFFFFF"/>
                <w:lang w:val="kk-KZ"/>
              </w:rPr>
            </w:pPr>
          </w:p>
          <w:p w:rsidR="00BD45F9" w:rsidRPr="00BD45F9" w:rsidRDefault="00BD45F9" w:rsidP="00BD45F9">
            <w:pPr>
              <w:pStyle w:val="a9"/>
              <w:rPr>
                <w:rFonts w:cstheme="minorHAnsi"/>
                <w:shd w:val="clear" w:color="auto" w:fill="FFFFFF"/>
                <w:lang w:val="kk-KZ"/>
              </w:rPr>
            </w:pPr>
          </w:p>
          <w:p w:rsidR="00761425" w:rsidRDefault="00BD45F9" w:rsidP="005A25A5">
            <w:pPr>
              <w:rPr>
                <w:rFonts w:cstheme="minorHAnsi"/>
                <w:shd w:val="clear" w:color="auto" w:fill="FFFFFF"/>
                <w:lang w:val="kk-KZ"/>
              </w:rPr>
            </w:pPr>
            <w:r>
              <w:rPr>
                <w:rFonts w:cstheme="minorHAnsi"/>
                <w:shd w:val="clear" w:color="auto" w:fill="FFFFFF"/>
                <w:lang w:val="kk-KZ"/>
              </w:rPr>
              <w:t xml:space="preserve">Құпиясөзді электронды поштаңызға қарай қоймаңыз. </w:t>
            </w:r>
            <w:r w:rsidR="00761425">
              <w:rPr>
                <w:rFonts w:cstheme="minorHAnsi"/>
                <w:shd w:val="clear" w:color="auto" w:fill="FFFFFF"/>
                <w:lang w:val="kk-KZ"/>
              </w:rPr>
              <w:t>Көптеген сервистер қолданушы құпиясөзді ұмытып қалған жағдайда, қолдау қызметі оның электронды поштасына жібереді. Қастандық жасағасы келгендер бір сәтте</w:t>
            </w:r>
            <w:r w:rsidR="00761425" w:rsidRPr="00761425">
              <w:rPr>
                <w:rFonts w:cstheme="minorHAnsi"/>
                <w:shd w:val="clear" w:color="auto" w:fill="FFFFFF"/>
                <w:lang w:val="kk-KZ"/>
              </w:rPr>
              <w:t>-</w:t>
            </w:r>
            <w:r w:rsidR="00761425">
              <w:rPr>
                <w:rFonts w:cstheme="minorHAnsi"/>
                <w:shd w:val="clear" w:color="auto" w:fill="FFFFFF"/>
                <w:lang w:val="kk-KZ"/>
              </w:rPr>
              <w:t xml:space="preserve">ақ сіздің электронды поштаңыз арқылы барлық құпиясөздеріңізге ие болып алуы мүмкін. </w:t>
            </w:r>
          </w:p>
          <w:p w:rsidR="00635E3E" w:rsidRPr="00761425" w:rsidRDefault="00761425" w:rsidP="00A2559C">
            <w:pPr>
              <w:pStyle w:val="a9"/>
              <w:numPr>
                <w:ilvl w:val="0"/>
                <w:numId w:val="13"/>
              </w:numPr>
              <w:rPr>
                <w:color w:val="000000"/>
                <w:lang w:val="kk-KZ"/>
              </w:rPr>
            </w:pPr>
            <w:r w:rsidRPr="00761425">
              <w:rPr>
                <w:color w:val="000000"/>
                <w:lang w:val="kk-KZ"/>
              </w:rPr>
              <w:lastRenderedPageBreak/>
              <w:t>Көпшілікке арналған немесе біреудің компьютерін қолдансаңыз, міндетті түрде «Историяны» тазалаңыз!</w:t>
            </w:r>
          </w:p>
          <w:p w:rsidR="00635E3E" w:rsidRPr="00761425" w:rsidRDefault="00635E3E" w:rsidP="00A2559C">
            <w:pPr>
              <w:rPr>
                <w:rFonts w:ascii="Calibri" w:eastAsia="Calibri" w:hAnsi="Calibri" w:cs="Times New Roman"/>
                <w:lang w:val="kk-KZ"/>
              </w:rPr>
            </w:pPr>
          </w:p>
        </w:tc>
      </w:tr>
      <w:tr w:rsidR="009B0437" w:rsidRPr="000E32DA" w:rsidTr="005C6B4F">
        <w:tc>
          <w:tcPr>
            <w:tcW w:w="1242" w:type="dxa"/>
          </w:tcPr>
          <w:p w:rsidR="009B0437" w:rsidRPr="001419DF" w:rsidRDefault="009B0437" w:rsidP="00A2559C">
            <w:pPr>
              <w:rPr>
                <w:rFonts w:ascii="Calibri" w:eastAsia="Calibri" w:hAnsi="Calibri" w:cs="Times New Roman"/>
              </w:rPr>
            </w:pPr>
            <w:r w:rsidRPr="001419DF">
              <w:rPr>
                <w:rFonts w:ascii="Calibri" w:eastAsia="Calibri" w:hAnsi="Calibri" w:cs="Times New Roman"/>
              </w:rPr>
              <w:lastRenderedPageBreak/>
              <w:t>Слайд 9</w:t>
            </w:r>
          </w:p>
        </w:tc>
        <w:tc>
          <w:tcPr>
            <w:tcW w:w="1843" w:type="dxa"/>
          </w:tcPr>
          <w:p w:rsidR="009B0437" w:rsidRPr="001419DF" w:rsidRDefault="009B0437" w:rsidP="006B6DD6">
            <w:pPr>
              <w:rPr>
                <w:rFonts w:ascii="Calibri" w:eastAsia="Calibri" w:hAnsi="Calibri" w:cs="Times New Roman"/>
                <w:b/>
                <w:bCs/>
              </w:rPr>
            </w:pPr>
          </w:p>
        </w:tc>
        <w:tc>
          <w:tcPr>
            <w:tcW w:w="4678" w:type="dxa"/>
          </w:tcPr>
          <w:p w:rsidR="00747116" w:rsidRPr="00747116" w:rsidRDefault="00747116" w:rsidP="00761425">
            <w:pPr>
              <w:spacing w:after="160" w:line="259" w:lineRule="auto"/>
              <w:contextualSpacing/>
              <w:jc w:val="both"/>
              <w:rPr>
                <w:rFonts w:eastAsia="Times New Roman" w:cstheme="minorHAnsi"/>
                <w:lang w:val="kk-KZ" w:eastAsia="ru-RU"/>
              </w:rPr>
            </w:pPr>
            <w:r>
              <w:rPr>
                <w:rFonts w:cstheme="minorHAnsi"/>
                <w:b/>
                <w:lang w:val="kk-KZ"/>
              </w:rPr>
              <w:t>Интернет</w:t>
            </w:r>
            <w:r>
              <w:rPr>
                <w:rFonts w:cstheme="minorHAnsi"/>
                <w:b/>
              </w:rPr>
              <w:t>-</w:t>
            </w:r>
            <w:r>
              <w:rPr>
                <w:rFonts w:cstheme="minorHAnsi"/>
                <w:b/>
                <w:lang w:val="kk-KZ"/>
              </w:rPr>
              <w:t xml:space="preserve">гигиенаның негізгі ережелері </w:t>
            </w:r>
          </w:p>
          <w:p w:rsidR="00747116" w:rsidRDefault="00747116" w:rsidP="00747116">
            <w:pPr>
              <w:numPr>
                <w:ilvl w:val="0"/>
                <w:numId w:val="8"/>
              </w:numPr>
              <w:spacing w:after="160" w:line="259" w:lineRule="auto"/>
              <w:ind w:left="142" w:firstLine="34"/>
              <w:contextualSpacing/>
              <w:jc w:val="both"/>
              <w:rPr>
                <w:rFonts w:eastAsia="Times New Roman" w:cstheme="minorHAnsi"/>
                <w:lang w:val="kk-KZ" w:eastAsia="ru-RU"/>
              </w:rPr>
            </w:pPr>
            <w:r>
              <w:rPr>
                <w:rFonts w:eastAsia="Times New Roman" w:cstheme="minorHAnsi"/>
                <w:b/>
                <w:lang w:val="kk-KZ" w:eastAsia="ru-RU"/>
              </w:rPr>
              <w:t xml:space="preserve">Қайта қалпына келтіру құралдары </w:t>
            </w:r>
            <w:r>
              <w:rPr>
                <w:rFonts w:eastAsia="Times New Roman" w:cstheme="minorHAnsi"/>
                <w:lang w:val="kk-KZ" w:eastAsia="ru-RU"/>
              </w:rPr>
              <w:t>(құпия сұрақтар, қосымша пошта жәшігі, ұялы телефон нөмері. Құпия сөзді есіңізге түсіре алмағанда қайта қалпына келтіруге болады, ол үшін сіз телефон нөмеріңізді жазуыңыз керек.</w:t>
            </w:r>
          </w:p>
          <w:p w:rsidR="009B0437" w:rsidRPr="00C85A39" w:rsidRDefault="009B0437" w:rsidP="00747116">
            <w:pPr>
              <w:spacing w:after="160" w:line="259" w:lineRule="auto"/>
              <w:ind w:left="142"/>
              <w:contextualSpacing/>
              <w:jc w:val="both"/>
              <w:rPr>
                <w:i/>
                <w:noProof/>
                <w:lang w:val="kk-KZ" w:eastAsia="ru-RU"/>
              </w:rPr>
            </w:pPr>
          </w:p>
        </w:tc>
        <w:tc>
          <w:tcPr>
            <w:tcW w:w="7087" w:type="dxa"/>
          </w:tcPr>
          <w:p w:rsidR="00761425" w:rsidRPr="00761425" w:rsidRDefault="000E32DA" w:rsidP="00B54FC6">
            <w:pPr>
              <w:rPr>
                <w:rFonts w:ascii="Calibri" w:eastAsia="Times New Roman" w:hAnsi="Calibri" w:cs="Calibri"/>
                <w:lang w:val="kk-KZ"/>
              </w:rPr>
            </w:pPr>
            <w:r>
              <w:rPr>
                <w:rFonts w:ascii="Calibri" w:eastAsia="Times New Roman" w:hAnsi="Calibri" w:cs="Calibri"/>
                <w:lang w:val="kk-KZ"/>
              </w:rPr>
              <w:t xml:space="preserve">Құпия сөзді ұмытып қалсаңыз, құпиясөзді қайта қалпына келтіру құралдарымен байқап жұмыс істеңіз. Электронды поштаңызды емес, телефон номеріңізді көрсетіңіз. </w:t>
            </w:r>
          </w:p>
          <w:p w:rsidR="00761425" w:rsidRPr="00761425" w:rsidRDefault="00761425" w:rsidP="00B54FC6">
            <w:pPr>
              <w:rPr>
                <w:rFonts w:ascii="Calibri" w:eastAsia="Times New Roman" w:hAnsi="Calibri" w:cs="Calibri"/>
                <w:lang w:val="kk-KZ"/>
              </w:rPr>
            </w:pPr>
          </w:p>
        </w:tc>
      </w:tr>
      <w:tr w:rsidR="009B0437" w:rsidRPr="00FD1083" w:rsidTr="005C6B4F">
        <w:tc>
          <w:tcPr>
            <w:tcW w:w="1242" w:type="dxa"/>
          </w:tcPr>
          <w:p w:rsidR="009B0437" w:rsidRPr="001419DF" w:rsidRDefault="00444275" w:rsidP="00A2559C">
            <w:pPr>
              <w:rPr>
                <w:rFonts w:ascii="Calibri" w:eastAsia="Calibri" w:hAnsi="Calibri" w:cs="Times New Roman"/>
              </w:rPr>
            </w:pPr>
            <w:r w:rsidRPr="001419DF">
              <w:rPr>
                <w:rFonts w:ascii="Calibri" w:eastAsia="Calibri" w:hAnsi="Calibri" w:cs="Times New Roman"/>
              </w:rPr>
              <w:t>Слайд 10</w:t>
            </w:r>
          </w:p>
        </w:tc>
        <w:tc>
          <w:tcPr>
            <w:tcW w:w="1843" w:type="dxa"/>
          </w:tcPr>
          <w:p w:rsidR="009B0437" w:rsidRPr="001419DF" w:rsidRDefault="009B0437" w:rsidP="00A2559C">
            <w:pPr>
              <w:ind w:left="205"/>
              <w:rPr>
                <w:rFonts w:ascii="Calibri" w:eastAsia="Calibri" w:hAnsi="Calibri" w:cs="Times New Roman"/>
              </w:rPr>
            </w:pPr>
          </w:p>
        </w:tc>
        <w:tc>
          <w:tcPr>
            <w:tcW w:w="4678" w:type="dxa"/>
          </w:tcPr>
          <w:p w:rsidR="00747116" w:rsidRPr="00747116" w:rsidRDefault="00747116" w:rsidP="00640E5C">
            <w:pPr>
              <w:spacing w:after="160" w:line="259" w:lineRule="auto"/>
              <w:ind w:left="142"/>
              <w:contextualSpacing/>
              <w:jc w:val="both"/>
              <w:rPr>
                <w:rFonts w:eastAsia="Times New Roman" w:cstheme="minorHAnsi"/>
                <w:lang w:val="kk-KZ" w:eastAsia="ru-RU"/>
              </w:rPr>
            </w:pPr>
            <w:r>
              <w:rPr>
                <w:rFonts w:cstheme="minorHAnsi"/>
                <w:b/>
                <w:lang w:val="kk-KZ"/>
              </w:rPr>
              <w:t>Интернет</w:t>
            </w:r>
            <w:r>
              <w:rPr>
                <w:rFonts w:cstheme="minorHAnsi"/>
                <w:b/>
              </w:rPr>
              <w:t>-</w:t>
            </w:r>
            <w:r>
              <w:rPr>
                <w:rFonts w:cstheme="minorHAnsi"/>
                <w:b/>
                <w:lang w:val="kk-KZ"/>
              </w:rPr>
              <w:t xml:space="preserve">гигиенаның негізгі ережелері </w:t>
            </w:r>
          </w:p>
          <w:p w:rsidR="009B0437" w:rsidRPr="001419DF" w:rsidRDefault="00747116" w:rsidP="00747116">
            <w:pPr>
              <w:numPr>
                <w:ilvl w:val="0"/>
                <w:numId w:val="8"/>
              </w:numPr>
              <w:spacing w:after="160" w:line="259" w:lineRule="auto"/>
              <w:ind w:left="142" w:firstLine="0"/>
              <w:contextualSpacing/>
              <w:rPr>
                <w:rFonts w:eastAsia="Times New Roman" w:cstheme="minorHAnsi"/>
              </w:rPr>
            </w:pPr>
            <w:r>
              <w:rPr>
                <w:rFonts w:eastAsia="Times New Roman" w:cstheme="minorHAnsi"/>
                <w:b/>
                <w:lang w:val="kk-KZ" w:eastAsia="ru-RU"/>
              </w:rPr>
              <w:t xml:space="preserve">Қырағы, сақ болыңыз! </w:t>
            </w:r>
          </w:p>
          <w:p w:rsidR="00B54FC6" w:rsidRPr="00747116" w:rsidRDefault="00B54FC6" w:rsidP="00747116">
            <w:pPr>
              <w:rPr>
                <w:rFonts w:eastAsia="Times New Roman" w:cstheme="minorHAnsi"/>
                <w:lang w:val="kk-KZ"/>
              </w:rPr>
            </w:pPr>
            <w:r w:rsidRPr="001419DF">
              <w:rPr>
                <w:shd w:val="clear" w:color="auto" w:fill="FFFFFF"/>
              </w:rPr>
              <w:t xml:space="preserve">СПАМ </w:t>
            </w:r>
            <w:r w:rsidR="00747116">
              <w:rPr>
                <w:shd w:val="clear" w:color="auto" w:fill="FFFFFF"/>
                <w:lang w:val="kk-KZ"/>
              </w:rPr>
              <w:t>деген өте қауі</w:t>
            </w:r>
            <w:proofErr w:type="gramStart"/>
            <w:r w:rsidR="00747116">
              <w:rPr>
                <w:shd w:val="clear" w:color="auto" w:fill="FFFFFF"/>
                <w:lang w:val="kk-KZ"/>
              </w:rPr>
              <w:t>пт</w:t>
            </w:r>
            <w:proofErr w:type="gramEnd"/>
            <w:r w:rsidR="00747116">
              <w:rPr>
                <w:shd w:val="clear" w:color="auto" w:fill="FFFFFF"/>
                <w:lang w:val="kk-KZ"/>
              </w:rPr>
              <w:t>і!</w:t>
            </w:r>
          </w:p>
        </w:tc>
        <w:tc>
          <w:tcPr>
            <w:tcW w:w="7087" w:type="dxa"/>
          </w:tcPr>
          <w:p w:rsidR="000E32DA" w:rsidRPr="000E32DA" w:rsidRDefault="000B50E2" w:rsidP="00402899">
            <w:pPr>
              <w:rPr>
                <w:lang w:val="kk-KZ"/>
              </w:rPr>
            </w:pPr>
            <w:r>
              <w:rPr>
                <w:lang w:val="kk-KZ"/>
              </w:rPr>
              <w:t>Ж</w:t>
            </w:r>
            <w:r w:rsidR="00FD1083">
              <w:rPr>
                <w:lang w:val="kk-KZ"/>
              </w:rPr>
              <w:t xml:space="preserve">еліде ештеңені бұзбайтын алаяқтар да көп. Олар сіздің поштаңызды хат жібереді. Хатта  сізге алыстағы жақыныңыздан мұра қалғанын, оны алу үшін сілтеме арқылы өтіп, картаңыздың деректерін жазуыңызды немесе мұраны рәсімдеу үшін ақша аударуыңыз керек деп жазылады. </w:t>
            </w:r>
            <w:r>
              <w:rPr>
                <w:lang w:val="kk-KZ"/>
              </w:rPr>
              <w:t xml:space="preserve"> Мұндай алаяқтардың қақпанына түстеу үшін міндетті түрде сайтқа кірудің қажеті жоқ. Жалпы, мұндай күмәнді сілтемелерді ашпаған жөн. </w:t>
            </w:r>
          </w:p>
          <w:p w:rsidR="009B0437" w:rsidRPr="00FD1083" w:rsidRDefault="009B0437" w:rsidP="006E07BD">
            <w:pPr>
              <w:rPr>
                <w:rFonts w:eastAsia="Times New Roman" w:cstheme="minorHAnsi"/>
                <w:lang w:val="kk-KZ"/>
              </w:rPr>
            </w:pPr>
          </w:p>
        </w:tc>
      </w:tr>
      <w:tr w:rsidR="009B0437" w:rsidRPr="000122CF" w:rsidTr="005C6B4F">
        <w:tc>
          <w:tcPr>
            <w:tcW w:w="1242" w:type="dxa"/>
          </w:tcPr>
          <w:p w:rsidR="009B0437" w:rsidRPr="001419DF" w:rsidRDefault="00444275" w:rsidP="00A2559C">
            <w:pPr>
              <w:rPr>
                <w:rFonts w:ascii="Calibri" w:eastAsia="Calibri" w:hAnsi="Calibri" w:cs="Times New Roman"/>
              </w:rPr>
            </w:pPr>
            <w:r w:rsidRPr="001419DF">
              <w:rPr>
                <w:rFonts w:ascii="Calibri" w:eastAsia="Calibri" w:hAnsi="Calibri" w:cs="Times New Roman"/>
              </w:rPr>
              <w:t>Слайд 11</w:t>
            </w:r>
          </w:p>
        </w:tc>
        <w:tc>
          <w:tcPr>
            <w:tcW w:w="1843" w:type="dxa"/>
          </w:tcPr>
          <w:p w:rsidR="009B0437" w:rsidRPr="001419DF" w:rsidRDefault="009B0437" w:rsidP="00A2559C">
            <w:pPr>
              <w:ind w:left="205"/>
              <w:rPr>
                <w:rFonts w:ascii="Calibri" w:eastAsia="Calibri" w:hAnsi="Calibri" w:cs="Times New Roman"/>
              </w:rPr>
            </w:pPr>
          </w:p>
        </w:tc>
        <w:tc>
          <w:tcPr>
            <w:tcW w:w="4678" w:type="dxa"/>
          </w:tcPr>
          <w:p w:rsidR="00640E5C" w:rsidRPr="009C1DAE" w:rsidRDefault="00640E5C" w:rsidP="00640E5C">
            <w:pPr>
              <w:spacing w:after="160" w:line="259" w:lineRule="auto"/>
              <w:ind w:left="142"/>
              <w:contextualSpacing/>
              <w:jc w:val="both"/>
              <w:rPr>
                <w:rFonts w:eastAsia="Times New Roman" w:cstheme="minorHAnsi"/>
                <w:lang w:val="kk-KZ" w:eastAsia="ru-RU"/>
              </w:rPr>
            </w:pPr>
            <w:r>
              <w:rPr>
                <w:rFonts w:cstheme="minorHAnsi"/>
                <w:b/>
                <w:lang w:val="kk-KZ"/>
              </w:rPr>
              <w:t>Интернет</w:t>
            </w:r>
            <w:r>
              <w:rPr>
                <w:rFonts w:cstheme="minorHAnsi"/>
                <w:b/>
              </w:rPr>
              <w:t>-</w:t>
            </w:r>
            <w:r>
              <w:rPr>
                <w:rFonts w:cstheme="minorHAnsi"/>
                <w:b/>
                <w:lang w:val="kk-KZ"/>
              </w:rPr>
              <w:t xml:space="preserve">гигиенаның негізгі ережелері </w:t>
            </w:r>
          </w:p>
          <w:p w:rsidR="006A44DD" w:rsidRPr="00640E5C" w:rsidRDefault="00640E5C" w:rsidP="006A44DD">
            <w:pPr>
              <w:spacing w:after="160" w:line="259" w:lineRule="auto"/>
              <w:ind w:left="142"/>
              <w:contextualSpacing/>
              <w:jc w:val="both"/>
              <w:rPr>
                <w:rFonts w:eastAsia="Times New Roman" w:cstheme="minorHAnsi"/>
                <w:b/>
                <w:lang w:val="kk-KZ" w:eastAsia="ru-RU"/>
              </w:rPr>
            </w:pPr>
            <w:r w:rsidRPr="00640E5C">
              <w:rPr>
                <w:rFonts w:eastAsia="Times New Roman" w:cstheme="minorHAnsi"/>
                <w:b/>
                <w:lang w:val="kk-KZ" w:eastAsia="ru-RU"/>
              </w:rPr>
              <w:t>Киберқатерлерден қорғану.</w:t>
            </w:r>
          </w:p>
          <w:p w:rsidR="00640E5C" w:rsidRPr="00747116" w:rsidRDefault="00640E5C" w:rsidP="00640E5C">
            <w:pPr>
              <w:spacing w:after="160" w:line="259" w:lineRule="auto"/>
              <w:contextualSpacing/>
              <w:jc w:val="both"/>
              <w:rPr>
                <w:rFonts w:eastAsia="Times New Roman" w:cstheme="minorHAnsi"/>
                <w:lang w:val="kk-KZ" w:eastAsia="ru-RU"/>
              </w:rPr>
            </w:pPr>
            <w:r>
              <w:rPr>
                <w:rFonts w:eastAsia="Times New Roman" w:cstheme="minorHAnsi"/>
                <w:lang w:val="kk-KZ" w:eastAsia="ru-RU"/>
              </w:rPr>
              <w:t>Зиян келтіретін бағдарламалардан қорғану үшін әрдайым жаңарып тұратын кешенді бағдарламаларды қолданыңыз.</w:t>
            </w:r>
          </w:p>
          <w:p w:rsidR="009B0437" w:rsidRPr="00640E5C" w:rsidRDefault="009B0437" w:rsidP="00640E5C">
            <w:pPr>
              <w:rPr>
                <w:rFonts w:eastAsia="Times New Roman" w:cstheme="minorHAnsi"/>
                <w:lang w:val="kk-KZ"/>
              </w:rPr>
            </w:pPr>
          </w:p>
        </w:tc>
        <w:tc>
          <w:tcPr>
            <w:tcW w:w="7087" w:type="dxa"/>
          </w:tcPr>
          <w:p w:rsidR="000B50E2" w:rsidRPr="000B50E2" w:rsidRDefault="000B50E2" w:rsidP="00635E3E">
            <w:pPr>
              <w:rPr>
                <w:rFonts w:eastAsia="Times New Roman" w:cstheme="minorHAnsi"/>
                <w:lang w:val="kk-KZ" w:eastAsia="ru-RU"/>
              </w:rPr>
            </w:pPr>
            <w:r>
              <w:rPr>
                <w:rFonts w:eastAsia="Times New Roman" w:cstheme="minorHAnsi"/>
                <w:lang w:val="kk-KZ" w:eastAsia="ru-RU"/>
              </w:rPr>
              <w:t xml:space="preserve">Антивирусты уақтылы жаңартуды әдетке айналдырыңыз. Компьютеріңіз бен кез келген флешканы вирусқа тексеріңіз. Зиян келтіретін бағдарламалар компьютерде жасырынып жылдап сақталып тұра береді. Бір күні сіздің маңызды ақпаратыңызды жоқ қылып жібереді. </w:t>
            </w:r>
          </w:p>
        </w:tc>
      </w:tr>
      <w:tr w:rsidR="009B0437" w:rsidRPr="000122CF" w:rsidTr="005C6B4F">
        <w:tc>
          <w:tcPr>
            <w:tcW w:w="1242" w:type="dxa"/>
          </w:tcPr>
          <w:p w:rsidR="009B0437" w:rsidRPr="000B50E2" w:rsidRDefault="009B0437" w:rsidP="00444275">
            <w:pPr>
              <w:rPr>
                <w:rFonts w:ascii="Calibri" w:eastAsia="Calibri" w:hAnsi="Calibri" w:cs="Times New Roman"/>
                <w:lang w:val="kk-KZ"/>
              </w:rPr>
            </w:pPr>
            <w:r w:rsidRPr="000B50E2">
              <w:rPr>
                <w:rFonts w:ascii="Calibri" w:eastAsia="Calibri" w:hAnsi="Calibri" w:cs="Times New Roman"/>
                <w:lang w:val="kk-KZ"/>
              </w:rPr>
              <w:t>Слайд 1</w:t>
            </w:r>
            <w:r w:rsidR="00444275" w:rsidRPr="000B50E2">
              <w:rPr>
                <w:rFonts w:ascii="Calibri" w:eastAsia="Calibri" w:hAnsi="Calibri" w:cs="Times New Roman"/>
                <w:lang w:val="kk-KZ"/>
              </w:rPr>
              <w:t>2</w:t>
            </w:r>
          </w:p>
        </w:tc>
        <w:tc>
          <w:tcPr>
            <w:tcW w:w="1843" w:type="dxa"/>
          </w:tcPr>
          <w:p w:rsidR="009B0437" w:rsidRPr="000B50E2" w:rsidRDefault="009B0437" w:rsidP="00A2559C">
            <w:pPr>
              <w:ind w:left="205"/>
              <w:rPr>
                <w:rFonts w:ascii="Calibri" w:eastAsia="Calibri" w:hAnsi="Calibri" w:cs="Times New Roman"/>
                <w:lang w:val="kk-KZ"/>
              </w:rPr>
            </w:pPr>
          </w:p>
        </w:tc>
        <w:tc>
          <w:tcPr>
            <w:tcW w:w="4678" w:type="dxa"/>
          </w:tcPr>
          <w:p w:rsidR="00640E5C" w:rsidRPr="009C1DAE" w:rsidRDefault="00640E5C" w:rsidP="00640E5C">
            <w:pPr>
              <w:spacing w:after="160" w:line="259" w:lineRule="auto"/>
              <w:ind w:left="142"/>
              <w:contextualSpacing/>
              <w:jc w:val="both"/>
              <w:rPr>
                <w:rFonts w:eastAsia="Times New Roman" w:cstheme="minorHAnsi"/>
                <w:lang w:val="kk-KZ" w:eastAsia="ru-RU"/>
              </w:rPr>
            </w:pPr>
            <w:r>
              <w:rPr>
                <w:rFonts w:cstheme="minorHAnsi"/>
                <w:b/>
                <w:lang w:val="kk-KZ"/>
              </w:rPr>
              <w:t>Интернет</w:t>
            </w:r>
            <w:r w:rsidRPr="000B50E2">
              <w:rPr>
                <w:rFonts w:cstheme="minorHAnsi"/>
                <w:b/>
                <w:lang w:val="kk-KZ"/>
              </w:rPr>
              <w:t>-</w:t>
            </w:r>
            <w:r>
              <w:rPr>
                <w:rFonts w:cstheme="minorHAnsi"/>
                <w:b/>
                <w:lang w:val="kk-KZ"/>
              </w:rPr>
              <w:t xml:space="preserve">гигиенаның негізгі ережелері </w:t>
            </w:r>
          </w:p>
          <w:p w:rsidR="009B0437" w:rsidRPr="00C85A39" w:rsidRDefault="00640E5C" w:rsidP="00640E5C">
            <w:pPr>
              <w:rPr>
                <w:rFonts w:eastAsia="Times New Roman" w:cstheme="minorHAnsi"/>
                <w:lang w:val="kk-KZ"/>
              </w:rPr>
            </w:pPr>
            <w:r>
              <w:rPr>
                <w:rFonts w:cstheme="minorHAnsi"/>
                <w:b/>
                <w:lang w:val="kk-KZ"/>
              </w:rPr>
              <w:t xml:space="preserve">Есіңізде болсын, </w:t>
            </w:r>
            <w:r>
              <w:rPr>
                <w:shd w:val="clear" w:color="auto" w:fill="FFFFFF"/>
                <w:lang w:val="kk-KZ"/>
              </w:rPr>
              <w:t xml:space="preserve">тегін бағдарламалар қауіпті болуы мүмкін. </w:t>
            </w:r>
          </w:p>
        </w:tc>
        <w:tc>
          <w:tcPr>
            <w:tcW w:w="7087" w:type="dxa"/>
          </w:tcPr>
          <w:p w:rsidR="009B0437" w:rsidRPr="000B50E2" w:rsidRDefault="000B50E2" w:rsidP="006A44DD">
            <w:pPr>
              <w:rPr>
                <w:rStyle w:val="style2"/>
                <w:lang w:val="kk-KZ"/>
              </w:rPr>
            </w:pPr>
            <w:r>
              <w:rPr>
                <w:lang w:val="kk-KZ"/>
              </w:rPr>
              <w:t xml:space="preserve">Сенімсіз, күдікті сайттардан тегін бағдарламаларды жүктемеуге тырысыңыз. Ондай бағдарламалармен жұмыс жасағанда да абай болған жөн. Ондай бағдарламаларме бірге (немесе соның кейпінде) сіз вирус немесе шпиондық бағдарламаны жазып аласыз. </w:t>
            </w:r>
            <w:r w:rsidR="006A44DD" w:rsidRPr="000B50E2">
              <w:rPr>
                <w:rStyle w:val="style2"/>
                <w:rFonts w:ascii="Verdana" w:hAnsi="Verdana"/>
                <w:color w:val="000000"/>
                <w:shd w:val="clear" w:color="auto" w:fill="FFFFFF"/>
                <w:lang w:val="kk-KZ"/>
              </w:rPr>
              <w:t> </w:t>
            </w:r>
          </w:p>
          <w:p w:rsidR="000B50E2" w:rsidRPr="000B50E2" w:rsidRDefault="000B50E2" w:rsidP="006A44DD">
            <w:pPr>
              <w:rPr>
                <w:rFonts w:eastAsia="Times New Roman" w:cstheme="minorHAnsi"/>
                <w:lang w:val="kk-KZ"/>
              </w:rPr>
            </w:pPr>
          </w:p>
        </w:tc>
      </w:tr>
      <w:tr w:rsidR="000F5E76" w:rsidRPr="000B50E2" w:rsidTr="005C6B4F">
        <w:tc>
          <w:tcPr>
            <w:tcW w:w="1242" w:type="dxa"/>
          </w:tcPr>
          <w:p w:rsidR="000F5E76" w:rsidRPr="001419DF" w:rsidRDefault="00C01441" w:rsidP="00444275">
            <w:pPr>
              <w:rPr>
                <w:rFonts w:ascii="Calibri" w:eastAsia="Calibri" w:hAnsi="Calibri" w:cs="Times New Roman"/>
              </w:rPr>
            </w:pPr>
            <w:r w:rsidRPr="001419DF">
              <w:rPr>
                <w:rFonts w:ascii="Calibri" w:eastAsia="Calibri" w:hAnsi="Calibri" w:cs="Times New Roman"/>
              </w:rPr>
              <w:t>Слайд 13</w:t>
            </w:r>
          </w:p>
        </w:tc>
        <w:tc>
          <w:tcPr>
            <w:tcW w:w="1843" w:type="dxa"/>
          </w:tcPr>
          <w:p w:rsidR="000F5E76" w:rsidRPr="001419DF" w:rsidRDefault="000F5E76" w:rsidP="00A2559C">
            <w:pPr>
              <w:ind w:left="205"/>
              <w:rPr>
                <w:rFonts w:ascii="Calibri" w:eastAsia="Calibri" w:hAnsi="Calibri" w:cs="Times New Roman"/>
              </w:rPr>
            </w:pPr>
          </w:p>
        </w:tc>
        <w:tc>
          <w:tcPr>
            <w:tcW w:w="4678" w:type="dxa"/>
          </w:tcPr>
          <w:p w:rsidR="000F5E76" w:rsidRPr="001419DF" w:rsidRDefault="00677D0C" w:rsidP="006A44DD">
            <w:pPr>
              <w:spacing w:after="160" w:line="259" w:lineRule="auto"/>
              <w:ind w:left="142"/>
              <w:contextualSpacing/>
              <w:jc w:val="both"/>
              <w:rPr>
                <w:rFonts w:cstheme="minorHAnsi"/>
                <w:b/>
              </w:rPr>
            </w:pPr>
            <w:hyperlink r:id="rId11" w:history="1">
              <w:r w:rsidR="000F5E76" w:rsidRPr="001419DF">
                <w:rPr>
                  <w:rStyle w:val="a6"/>
                  <w:rFonts w:cstheme="minorHAnsi"/>
                  <w:b/>
                </w:rPr>
                <w:t>https://www.youtube.com/watch?v=FjGJjJ-ddrw&amp;list=PLeACsCPrcY3CfKKo75y98FvsUCvv2FDK9&amp;index=10&amp;t=4s</w:t>
              </w:r>
            </w:hyperlink>
          </w:p>
        </w:tc>
        <w:tc>
          <w:tcPr>
            <w:tcW w:w="7087" w:type="dxa"/>
          </w:tcPr>
          <w:p w:rsidR="000B50E2" w:rsidRDefault="000B50E2" w:rsidP="006A44DD">
            <w:pPr>
              <w:rPr>
                <w:lang w:val="kk-KZ"/>
              </w:rPr>
            </w:pPr>
            <w:r>
              <w:rPr>
                <w:lang w:val="kk-KZ"/>
              </w:rPr>
              <w:t xml:space="preserve">Сонымен, Интернеттегі қауіпсіздік ережелерін түйіндейік. </w:t>
            </w:r>
          </w:p>
          <w:p w:rsidR="000B50E2" w:rsidRDefault="000B50E2" w:rsidP="006A44DD">
            <w:pPr>
              <w:rPr>
                <w:lang w:val="kk-KZ"/>
              </w:rPr>
            </w:pPr>
            <w:r>
              <w:rPr>
                <w:lang w:val="kk-KZ"/>
              </w:rPr>
              <w:t>Ары қарай видео</w:t>
            </w:r>
          </w:p>
          <w:p w:rsidR="000B50E2" w:rsidRPr="000B50E2" w:rsidRDefault="000B50E2" w:rsidP="006A44DD">
            <w:pPr>
              <w:rPr>
                <w:lang w:val="kk-KZ"/>
              </w:rPr>
            </w:pPr>
          </w:p>
        </w:tc>
      </w:tr>
      <w:tr w:rsidR="009B0437" w:rsidRPr="00850787" w:rsidTr="005C6B4F">
        <w:tc>
          <w:tcPr>
            <w:tcW w:w="1242" w:type="dxa"/>
          </w:tcPr>
          <w:p w:rsidR="009B0437" w:rsidRPr="001419DF" w:rsidRDefault="00C01441" w:rsidP="00444275">
            <w:pPr>
              <w:rPr>
                <w:rFonts w:ascii="Calibri" w:eastAsia="Calibri" w:hAnsi="Calibri" w:cs="Times New Roman"/>
              </w:rPr>
            </w:pPr>
            <w:r w:rsidRPr="001419DF">
              <w:rPr>
                <w:rFonts w:ascii="Calibri" w:eastAsia="Calibri" w:hAnsi="Calibri" w:cs="Times New Roman"/>
              </w:rPr>
              <w:t>Слайд 14</w:t>
            </w:r>
          </w:p>
        </w:tc>
        <w:tc>
          <w:tcPr>
            <w:tcW w:w="1843" w:type="dxa"/>
          </w:tcPr>
          <w:p w:rsidR="009B0437" w:rsidRPr="001419DF" w:rsidRDefault="009B0437" w:rsidP="00A2559C">
            <w:pPr>
              <w:ind w:left="205"/>
              <w:rPr>
                <w:rFonts w:ascii="Calibri" w:eastAsia="Calibri" w:hAnsi="Calibri" w:cs="Times New Roman"/>
              </w:rPr>
            </w:pPr>
          </w:p>
        </w:tc>
        <w:tc>
          <w:tcPr>
            <w:tcW w:w="4678" w:type="dxa"/>
          </w:tcPr>
          <w:p w:rsidR="00640E5C" w:rsidRPr="00640E5C" w:rsidRDefault="00640E5C" w:rsidP="0053017B">
            <w:pPr>
              <w:rPr>
                <w:lang w:val="kk-KZ"/>
              </w:rPr>
            </w:pPr>
            <w:r w:rsidRPr="00640E5C">
              <w:rPr>
                <w:b/>
                <w:lang w:val="kk-KZ"/>
              </w:rPr>
              <w:t xml:space="preserve"> «</w:t>
            </w:r>
            <w:r>
              <w:rPr>
                <w:b/>
                <w:lang w:val="kk-KZ"/>
              </w:rPr>
              <w:t>Г</w:t>
            </w:r>
            <w:r w:rsidRPr="00640E5C">
              <w:rPr>
                <w:b/>
                <w:lang w:val="kk-KZ"/>
              </w:rPr>
              <w:t>еолокация»</w:t>
            </w:r>
            <w:r>
              <w:rPr>
                <w:lang w:val="kk-KZ"/>
              </w:rPr>
              <w:t xml:space="preserve"> сөзі гректің «жердің беткі </w:t>
            </w:r>
            <w:r>
              <w:rPr>
                <w:lang w:val="kk-KZ"/>
              </w:rPr>
              <w:lastRenderedPageBreak/>
              <w:t>қабаты» деген мағына беретін «гео» сөзінен және ағылшынша «</w:t>
            </w:r>
            <w:r w:rsidRPr="00640E5C">
              <w:rPr>
                <w:lang w:val="kk-KZ"/>
              </w:rPr>
              <w:t>«location»</w:t>
            </w:r>
            <w:r>
              <w:rPr>
                <w:lang w:val="kk-KZ"/>
              </w:rPr>
              <w:t xml:space="preserve"> «орналасқан жер», «позиция» деген сөздерінен құралған. Бұл </w:t>
            </w:r>
            <w:r w:rsidRPr="00640E5C">
              <w:rPr>
                <w:lang w:val="kk-KZ"/>
              </w:rPr>
              <w:t xml:space="preserve">– </w:t>
            </w:r>
            <w:r>
              <w:rPr>
                <w:lang w:val="kk-KZ"/>
              </w:rPr>
              <w:t xml:space="preserve">радиосигналдар арқылы объектінің тұрған жерін анықтауға арналған үрдіс.  </w:t>
            </w:r>
          </w:p>
        </w:tc>
        <w:tc>
          <w:tcPr>
            <w:tcW w:w="7087" w:type="dxa"/>
          </w:tcPr>
          <w:p w:rsidR="008F55D6" w:rsidRDefault="00850787" w:rsidP="00402899">
            <w:pPr>
              <w:rPr>
                <w:rFonts w:eastAsia="Times New Roman" w:cstheme="minorHAnsi"/>
                <w:lang w:val="kk-KZ" w:eastAsia="ru-RU"/>
              </w:rPr>
            </w:pPr>
            <w:r>
              <w:rPr>
                <w:rFonts w:eastAsia="Times New Roman" w:cstheme="minorHAnsi"/>
                <w:lang w:val="kk-KZ" w:eastAsia="ru-RU"/>
              </w:rPr>
              <w:lastRenderedPageBreak/>
              <w:t xml:space="preserve">Соңғы жылдары бізге бұрындары беймәлім болған сөздер қолданысқа </w:t>
            </w:r>
            <w:r>
              <w:rPr>
                <w:rFonts w:eastAsia="Times New Roman" w:cstheme="minorHAnsi"/>
                <w:lang w:val="kk-KZ" w:eastAsia="ru-RU"/>
              </w:rPr>
              <w:lastRenderedPageBreak/>
              <w:t xml:space="preserve">еніп кетті. Соның бірі </w:t>
            </w:r>
            <w:r w:rsidRPr="00850787">
              <w:rPr>
                <w:rFonts w:eastAsia="Times New Roman" w:cstheme="minorHAnsi"/>
                <w:lang w:val="kk-KZ" w:eastAsia="ru-RU"/>
              </w:rPr>
              <w:t xml:space="preserve">– геолокация. </w:t>
            </w:r>
            <w:r>
              <w:rPr>
                <w:rFonts w:eastAsia="Times New Roman" w:cstheme="minorHAnsi"/>
                <w:lang w:val="kk-KZ" w:eastAsia="ru-RU"/>
              </w:rPr>
              <w:t xml:space="preserve">Бұл сөзді бұрын әскери адамдар, теңізшілер, ұшқыштар секілді кейбір мамандықтың өкілдері ғана қолданған. </w:t>
            </w:r>
            <w:r w:rsidR="008F55D6">
              <w:rPr>
                <w:rFonts w:eastAsia="Times New Roman" w:cstheme="minorHAnsi"/>
                <w:lang w:val="kk-KZ" w:eastAsia="ru-RU"/>
              </w:rPr>
              <w:t xml:space="preserve">Қазір бұл сөз күнделікті өмірде, интернетте  жиі қолданылады. </w:t>
            </w:r>
          </w:p>
          <w:p w:rsidR="00850787" w:rsidRPr="00850787" w:rsidRDefault="008F55D6" w:rsidP="00402899">
            <w:pPr>
              <w:rPr>
                <w:rFonts w:eastAsia="Times New Roman" w:cstheme="minorHAnsi"/>
                <w:lang w:val="kk-KZ" w:eastAsia="ru-RU"/>
              </w:rPr>
            </w:pPr>
            <w:r w:rsidRPr="00640E5C">
              <w:rPr>
                <w:b/>
                <w:lang w:val="kk-KZ"/>
              </w:rPr>
              <w:t>«</w:t>
            </w:r>
            <w:r>
              <w:rPr>
                <w:b/>
                <w:lang w:val="kk-KZ"/>
              </w:rPr>
              <w:t>Г</w:t>
            </w:r>
            <w:r w:rsidRPr="00640E5C">
              <w:rPr>
                <w:b/>
                <w:lang w:val="kk-KZ"/>
              </w:rPr>
              <w:t>еолокация»</w:t>
            </w:r>
            <w:r>
              <w:rPr>
                <w:lang w:val="kk-KZ"/>
              </w:rPr>
              <w:t xml:space="preserve"> сөзі гректің «жердің беткі қабаты» деген мағына беретін «гео» сөзінен және ағылшынша «</w:t>
            </w:r>
            <w:r w:rsidRPr="00640E5C">
              <w:rPr>
                <w:lang w:val="kk-KZ"/>
              </w:rPr>
              <w:t>«location»</w:t>
            </w:r>
            <w:r>
              <w:rPr>
                <w:lang w:val="kk-KZ"/>
              </w:rPr>
              <w:t xml:space="preserve"> «орналасқан жер», «позиция» деген сөздерінен құралған. Бұл </w:t>
            </w:r>
            <w:r w:rsidRPr="00640E5C">
              <w:rPr>
                <w:lang w:val="kk-KZ"/>
              </w:rPr>
              <w:t xml:space="preserve">– </w:t>
            </w:r>
            <w:r>
              <w:rPr>
                <w:lang w:val="kk-KZ"/>
              </w:rPr>
              <w:t xml:space="preserve">радиосигналдар арқылы объектінің тұрған жерін анықтауға арналған үрдіс.  </w:t>
            </w:r>
          </w:p>
          <w:p w:rsidR="00850787" w:rsidRPr="00850787" w:rsidRDefault="00850787" w:rsidP="00402899">
            <w:pPr>
              <w:rPr>
                <w:rFonts w:eastAsia="Times New Roman" w:cstheme="minorHAnsi"/>
                <w:lang w:val="kk-KZ"/>
              </w:rPr>
            </w:pPr>
          </w:p>
        </w:tc>
      </w:tr>
      <w:tr w:rsidR="0053017B" w:rsidRPr="000122CF" w:rsidTr="005C6B4F">
        <w:tc>
          <w:tcPr>
            <w:tcW w:w="1242" w:type="dxa"/>
          </w:tcPr>
          <w:p w:rsidR="0053017B" w:rsidRPr="001419DF" w:rsidRDefault="00C01441" w:rsidP="00444275">
            <w:pPr>
              <w:rPr>
                <w:rFonts w:ascii="Calibri" w:eastAsia="Calibri" w:hAnsi="Calibri" w:cs="Times New Roman"/>
              </w:rPr>
            </w:pPr>
            <w:r w:rsidRPr="001419DF">
              <w:rPr>
                <w:rFonts w:ascii="Calibri" w:eastAsia="Calibri" w:hAnsi="Calibri" w:cs="Times New Roman"/>
              </w:rPr>
              <w:lastRenderedPageBreak/>
              <w:t>Слайд 15</w:t>
            </w:r>
          </w:p>
        </w:tc>
        <w:tc>
          <w:tcPr>
            <w:tcW w:w="1843" w:type="dxa"/>
          </w:tcPr>
          <w:p w:rsidR="0053017B" w:rsidRPr="001419DF" w:rsidRDefault="0053017B" w:rsidP="00A2559C">
            <w:pPr>
              <w:ind w:left="205"/>
              <w:rPr>
                <w:rFonts w:ascii="Calibri" w:eastAsia="Calibri" w:hAnsi="Calibri" w:cs="Times New Roman"/>
              </w:rPr>
            </w:pPr>
          </w:p>
        </w:tc>
        <w:tc>
          <w:tcPr>
            <w:tcW w:w="4678" w:type="dxa"/>
          </w:tcPr>
          <w:p w:rsidR="0053017B" w:rsidRPr="001419DF" w:rsidRDefault="0053017B" w:rsidP="0053017B">
            <w:r w:rsidRPr="001419DF">
              <w:rPr>
                <w:rFonts w:cstheme="minorHAnsi"/>
                <w:noProof/>
                <w:lang w:eastAsia="ru-RU"/>
              </w:rPr>
              <w:drawing>
                <wp:anchor distT="0" distB="0" distL="114300" distR="114300" simplePos="0" relativeHeight="251659264" behindDoc="0" locked="0" layoutInCell="1" allowOverlap="1">
                  <wp:simplePos x="0" y="0"/>
                  <wp:positionH relativeFrom="margin">
                    <wp:posOffset>2540</wp:posOffset>
                  </wp:positionH>
                  <wp:positionV relativeFrom="margin">
                    <wp:posOffset>129540</wp:posOffset>
                  </wp:positionV>
                  <wp:extent cx="2321560" cy="1186815"/>
                  <wp:effectExtent l="0" t="0" r="2540" b="0"/>
                  <wp:wrapSquare wrapText="bothSides"/>
                  <wp:docPr id="5" name="Рисунок 113" descr="Картинки по запросу геоло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олокация"/>
                          <pic:cNvPicPr>
                            <a:picLocks noChangeAspect="1" noChangeArrowheads="1"/>
                          </pic:cNvPicPr>
                        </pic:nvPicPr>
                        <pic:blipFill>
                          <a:blip r:embed="rId12" cstate="print"/>
                          <a:srcRect/>
                          <a:stretch>
                            <a:fillRect/>
                          </a:stretch>
                        </pic:blipFill>
                        <pic:spPr bwMode="auto">
                          <a:xfrm>
                            <a:off x="0" y="0"/>
                            <a:ext cx="2321560" cy="1186815"/>
                          </a:xfrm>
                          <a:prstGeom prst="rect">
                            <a:avLst/>
                          </a:prstGeom>
                          <a:noFill/>
                          <a:ln w="9525">
                            <a:noFill/>
                            <a:miter lim="800000"/>
                            <a:headEnd/>
                            <a:tailEnd/>
                          </a:ln>
                        </pic:spPr>
                      </pic:pic>
                    </a:graphicData>
                  </a:graphic>
                </wp:anchor>
              </w:drawing>
            </w:r>
          </w:p>
        </w:tc>
        <w:tc>
          <w:tcPr>
            <w:tcW w:w="7087" w:type="dxa"/>
          </w:tcPr>
          <w:p w:rsidR="008F55D6" w:rsidRDefault="008F55D6" w:rsidP="00402899">
            <w:pPr>
              <w:pStyle w:val="a7"/>
              <w:spacing w:before="60" w:beforeAutospacing="0" w:after="0" w:afterAutospacing="0"/>
              <w:rPr>
                <w:rFonts w:asciiTheme="minorHAnsi" w:hAnsiTheme="minorHAnsi" w:cstheme="minorHAnsi"/>
                <w:sz w:val="22"/>
                <w:szCs w:val="22"/>
                <w:lang w:val="kk-KZ"/>
              </w:rPr>
            </w:pPr>
            <w:r>
              <w:rPr>
                <w:rFonts w:asciiTheme="minorHAnsi" w:hAnsiTheme="minorHAnsi" w:cstheme="minorHAnsi"/>
                <w:sz w:val="22"/>
                <w:szCs w:val="22"/>
                <w:lang w:val="kk-KZ"/>
              </w:rPr>
              <w:t>Бізді тұрған жерімізді белгілеп, интернетке сурет жүкте</w:t>
            </w:r>
            <w:r w:rsidR="00947F0F">
              <w:rPr>
                <w:rFonts w:asciiTheme="minorHAnsi" w:hAnsiTheme="minorHAnsi" w:cstheme="minorHAnsi"/>
                <w:sz w:val="22"/>
                <w:szCs w:val="22"/>
                <w:lang w:val="kk-KZ"/>
              </w:rPr>
              <w:t>ген кезде бақылауды жоғалтып алғанымызды байқамай қаламыз. Негізгі қауіп</w:t>
            </w:r>
            <w:r w:rsidR="00947F0F" w:rsidRPr="00947F0F">
              <w:rPr>
                <w:rFonts w:asciiTheme="minorHAnsi" w:hAnsiTheme="minorHAnsi" w:cstheme="minorHAnsi"/>
                <w:sz w:val="22"/>
                <w:szCs w:val="22"/>
                <w:lang w:val="kk-KZ"/>
              </w:rPr>
              <w:t>-</w:t>
            </w:r>
            <w:r w:rsidR="00947F0F">
              <w:rPr>
                <w:rFonts w:asciiTheme="minorHAnsi" w:hAnsiTheme="minorHAnsi" w:cstheme="minorHAnsi"/>
                <w:sz w:val="22"/>
                <w:szCs w:val="22"/>
                <w:lang w:val="kk-KZ"/>
              </w:rPr>
              <w:t xml:space="preserve">қатер геолокациямен ұқыпсыз жұмыс істеуден келіп туындайды. Желіге жүктелген кез келген ақпарат өзіңізге таяқ болып тиюі мүмкін. </w:t>
            </w:r>
          </w:p>
          <w:p w:rsidR="00C912AC" w:rsidRDefault="00C912AC" w:rsidP="00402899">
            <w:pPr>
              <w:pStyle w:val="a7"/>
              <w:spacing w:before="60" w:beforeAutospacing="0" w:after="0" w:afterAutospacing="0"/>
              <w:rPr>
                <w:rFonts w:asciiTheme="minorHAnsi" w:hAnsiTheme="minorHAnsi" w:cstheme="minorHAnsi"/>
                <w:sz w:val="22"/>
                <w:szCs w:val="22"/>
                <w:lang w:val="kk-KZ"/>
              </w:rPr>
            </w:pPr>
            <w:r>
              <w:rPr>
                <w:rFonts w:asciiTheme="minorHAnsi" w:hAnsiTheme="minorHAnsi" w:cstheme="minorHAnsi"/>
                <w:sz w:val="22"/>
                <w:szCs w:val="22"/>
                <w:lang w:val="kk-KZ"/>
              </w:rPr>
              <w:t>Алаяқтар у</w:t>
            </w:r>
            <w:r w:rsidR="00947F0F">
              <w:rPr>
                <w:rFonts w:asciiTheme="minorHAnsi" w:hAnsiTheme="minorHAnsi" w:cstheme="minorHAnsi"/>
                <w:sz w:val="22"/>
                <w:szCs w:val="22"/>
                <w:lang w:val="kk-KZ"/>
              </w:rPr>
              <w:t>ақтыңызды қалай өткізетініңіз туралы ақпараттан сіздің хоббиіңіз, қызығушылықтарыңыз туралы біліп</w:t>
            </w:r>
            <w:r>
              <w:rPr>
                <w:rFonts w:asciiTheme="minorHAnsi" w:hAnsiTheme="minorHAnsi" w:cstheme="minorHAnsi"/>
                <w:sz w:val="22"/>
                <w:szCs w:val="22"/>
                <w:lang w:val="kk-KZ"/>
              </w:rPr>
              <w:t>, соны өз мақсаттарында пайдаланады. Біз бұл туралы алдын</w:t>
            </w:r>
            <w:r w:rsidRPr="00C912AC">
              <w:rPr>
                <w:rFonts w:asciiTheme="minorHAnsi" w:hAnsiTheme="minorHAnsi" w:cstheme="minorHAnsi"/>
                <w:sz w:val="22"/>
                <w:szCs w:val="22"/>
                <w:lang w:val="kk-KZ"/>
              </w:rPr>
              <w:t>-</w:t>
            </w:r>
            <w:r>
              <w:rPr>
                <w:rFonts w:asciiTheme="minorHAnsi" w:hAnsiTheme="minorHAnsi" w:cstheme="minorHAnsi"/>
                <w:sz w:val="22"/>
                <w:szCs w:val="22"/>
                <w:lang w:val="kk-KZ"/>
              </w:rPr>
              <w:t>ала ойланбағандықтан, мұндай жағдайларға кезіккенде адам не істерін білмей қалады. Сондықтан, сіздің бос уақтыңызды қалай өткізетініңіз секілді жеке ақпаратты желіге жазбастан бұрын, оның болуы мүмкін салдарын жақсылап ойланыңыз.</w:t>
            </w:r>
          </w:p>
          <w:p w:rsidR="00947F0F" w:rsidRPr="008F55D6" w:rsidRDefault="00C912AC" w:rsidP="00402899">
            <w:pPr>
              <w:pStyle w:val="a7"/>
              <w:spacing w:before="60" w:beforeAutospacing="0" w:after="0" w:afterAutospacing="0"/>
              <w:rPr>
                <w:rFonts w:asciiTheme="minorHAnsi" w:hAnsiTheme="minorHAnsi" w:cstheme="minorHAnsi"/>
                <w:sz w:val="22"/>
                <w:szCs w:val="22"/>
                <w:lang w:val="kk-KZ"/>
              </w:rPr>
            </w:pPr>
            <w:r>
              <w:rPr>
                <w:rFonts w:asciiTheme="minorHAnsi" w:hAnsiTheme="minorHAnsi" w:cstheme="minorHAnsi"/>
                <w:sz w:val="22"/>
                <w:szCs w:val="22"/>
                <w:lang w:val="kk-KZ"/>
              </w:rPr>
              <w:t xml:space="preserve">Геолокацияның артықшылықтары: ол практикада кең қолданылады. </w:t>
            </w:r>
            <w:r w:rsidRPr="00C912AC">
              <w:rPr>
                <w:rFonts w:asciiTheme="minorHAnsi" w:hAnsiTheme="minorHAnsi" w:cstheme="minorHAnsi"/>
                <w:sz w:val="22"/>
                <w:szCs w:val="22"/>
                <w:lang w:val="kk-KZ"/>
              </w:rPr>
              <w:t>Геолокация</w:t>
            </w:r>
            <w:r>
              <w:rPr>
                <w:rFonts w:asciiTheme="minorHAnsi" w:hAnsiTheme="minorHAnsi" w:cstheme="minorHAnsi"/>
                <w:sz w:val="22"/>
                <w:szCs w:val="22"/>
                <w:lang w:val="kk-KZ"/>
              </w:rPr>
              <w:t xml:space="preserve"> – жұмыс барысында, мәселен аймақтарда жол табу үшін, бағытты жоғалтып алмас үшін қолданатын мамандық иелері үшін таптырмас құрал.  </w:t>
            </w:r>
          </w:p>
          <w:p w:rsidR="0053017B" w:rsidRPr="008F55D6" w:rsidRDefault="0053017B" w:rsidP="00402899">
            <w:pPr>
              <w:pStyle w:val="1"/>
              <w:widowControl w:val="0"/>
              <w:rPr>
                <w:rFonts w:asciiTheme="minorHAnsi" w:eastAsia="Times New Roman" w:hAnsiTheme="minorHAnsi" w:cstheme="minorHAnsi"/>
                <w:lang w:val="kk-KZ"/>
              </w:rPr>
            </w:pPr>
          </w:p>
        </w:tc>
      </w:tr>
      <w:tr w:rsidR="009B0437" w:rsidRPr="000122CF" w:rsidTr="005C6B4F">
        <w:tc>
          <w:tcPr>
            <w:tcW w:w="1242" w:type="dxa"/>
          </w:tcPr>
          <w:p w:rsidR="009B0437" w:rsidRPr="00947F0F" w:rsidRDefault="009B0437" w:rsidP="00C01441">
            <w:pPr>
              <w:rPr>
                <w:rFonts w:ascii="Calibri" w:eastAsia="Calibri" w:hAnsi="Calibri" w:cs="Times New Roman"/>
                <w:lang w:val="kk-KZ"/>
              </w:rPr>
            </w:pPr>
            <w:r w:rsidRPr="00947F0F">
              <w:rPr>
                <w:rFonts w:ascii="Calibri" w:eastAsia="Calibri" w:hAnsi="Calibri" w:cs="Times New Roman"/>
                <w:lang w:val="kk-KZ"/>
              </w:rPr>
              <w:t>Слайд 1</w:t>
            </w:r>
            <w:r w:rsidR="00C01441" w:rsidRPr="00947F0F">
              <w:rPr>
                <w:rFonts w:ascii="Calibri" w:eastAsia="Calibri" w:hAnsi="Calibri" w:cs="Times New Roman"/>
                <w:lang w:val="kk-KZ"/>
              </w:rPr>
              <w:t>6</w:t>
            </w:r>
          </w:p>
        </w:tc>
        <w:tc>
          <w:tcPr>
            <w:tcW w:w="1843" w:type="dxa"/>
          </w:tcPr>
          <w:p w:rsidR="009B0437" w:rsidRPr="00947F0F" w:rsidRDefault="009B0437" w:rsidP="00A2559C">
            <w:pPr>
              <w:ind w:left="205"/>
              <w:rPr>
                <w:rFonts w:ascii="Calibri" w:eastAsia="Calibri" w:hAnsi="Calibri" w:cs="Times New Roman"/>
                <w:lang w:val="kk-KZ"/>
              </w:rPr>
            </w:pPr>
          </w:p>
        </w:tc>
        <w:tc>
          <w:tcPr>
            <w:tcW w:w="4678" w:type="dxa"/>
          </w:tcPr>
          <w:p w:rsidR="009B0437" w:rsidRPr="00947F0F" w:rsidRDefault="009B0437">
            <w:pPr>
              <w:pStyle w:val="1"/>
              <w:widowControl w:val="0"/>
              <w:rPr>
                <w:rFonts w:asciiTheme="minorHAnsi" w:eastAsia="Times New Roman" w:hAnsiTheme="minorHAnsi" w:cstheme="minorHAnsi"/>
                <w:lang w:val="kk-KZ"/>
              </w:rPr>
            </w:pPr>
          </w:p>
        </w:tc>
        <w:tc>
          <w:tcPr>
            <w:tcW w:w="7087" w:type="dxa"/>
          </w:tcPr>
          <w:p w:rsidR="00C912AC" w:rsidRDefault="00C912AC" w:rsidP="0053017B">
            <w:pPr>
              <w:rPr>
                <w:lang w:val="kk-KZ" w:eastAsia="ru-RU"/>
              </w:rPr>
            </w:pPr>
            <w:r>
              <w:rPr>
                <w:lang w:val="kk-KZ" w:eastAsia="ru-RU"/>
              </w:rPr>
              <w:t>Қарапайым адамдар геолокация көмегімен:</w:t>
            </w:r>
          </w:p>
          <w:p w:rsidR="00C912AC" w:rsidRPr="00C912AC" w:rsidRDefault="00C912AC" w:rsidP="00C912AC">
            <w:pPr>
              <w:pStyle w:val="a9"/>
              <w:numPr>
                <w:ilvl w:val="0"/>
                <w:numId w:val="14"/>
              </w:numPr>
              <w:ind w:left="317" w:firstLine="0"/>
              <w:rPr>
                <w:lang w:val="kk-KZ"/>
              </w:rPr>
            </w:pPr>
            <w:r w:rsidRPr="00C912AC">
              <w:rPr>
                <w:lang w:val="kk-KZ"/>
              </w:rPr>
              <w:t>Бөтен аймаққа барғанда өзінің тұрған жерін анықтай алады, баратын жеріне қалай жетуге болатынын біле алады;</w:t>
            </w:r>
          </w:p>
          <w:p w:rsidR="00C912AC" w:rsidRDefault="00C912AC" w:rsidP="00C912AC">
            <w:pPr>
              <w:pStyle w:val="a9"/>
              <w:numPr>
                <w:ilvl w:val="0"/>
                <w:numId w:val="14"/>
              </w:numPr>
              <w:ind w:left="317" w:firstLine="0"/>
              <w:rPr>
                <w:lang w:val="kk-KZ"/>
              </w:rPr>
            </w:pPr>
            <w:r w:rsidRPr="00C912AC">
              <w:rPr>
                <w:lang w:val="kk-KZ"/>
              </w:rPr>
              <w:t>Бейтаныс қалаға келгенде тез бейімделе алады, өзіне қажетті ұйымдарды, мекемелерді, дүкендерді, кафе мен мейрамханаларды, мұражайларды, саябақтарды, қоғамдық көлік аялдайтын аялдамаларды және т.б. таба алады.</w:t>
            </w:r>
          </w:p>
          <w:p w:rsidR="00C912AC" w:rsidRPr="00C912AC" w:rsidRDefault="00C912AC" w:rsidP="00C912AC">
            <w:pPr>
              <w:pStyle w:val="a9"/>
              <w:numPr>
                <w:ilvl w:val="0"/>
                <w:numId w:val="14"/>
              </w:numPr>
              <w:ind w:left="317" w:firstLine="0"/>
              <w:rPr>
                <w:lang w:val="kk-KZ"/>
              </w:rPr>
            </w:pPr>
            <w:r>
              <w:rPr>
                <w:lang w:val="kk-KZ"/>
              </w:rPr>
              <w:t xml:space="preserve">Автокөлігі тұрған жерді таба алады. Бұл </w:t>
            </w:r>
            <w:r w:rsidRPr="00C912AC">
              <w:rPr>
                <w:lang w:val="kk-KZ"/>
              </w:rPr>
              <w:t xml:space="preserve">– </w:t>
            </w:r>
          </w:p>
          <w:p w:rsidR="00C912AC" w:rsidRDefault="00C912AC" w:rsidP="00C912AC">
            <w:pPr>
              <w:ind w:left="317"/>
              <w:rPr>
                <w:lang w:val="kk-KZ"/>
              </w:rPr>
            </w:pPr>
            <w:r>
              <w:rPr>
                <w:lang w:val="kk-KZ"/>
              </w:rPr>
              <w:t>көлікті</w:t>
            </w:r>
            <w:r w:rsidRPr="00C912AC">
              <w:rPr>
                <w:lang w:val="kk-KZ"/>
              </w:rPr>
              <w:t xml:space="preserve"> ұрлап кеткен жағдайда өте пайдалы дүние. </w:t>
            </w:r>
          </w:p>
          <w:p w:rsidR="00C912AC" w:rsidRDefault="00C912AC" w:rsidP="00C912AC">
            <w:pPr>
              <w:pStyle w:val="a9"/>
              <w:numPr>
                <w:ilvl w:val="0"/>
                <w:numId w:val="14"/>
              </w:numPr>
              <w:ind w:left="317" w:firstLine="0"/>
              <w:rPr>
                <w:lang w:val="kk-KZ"/>
              </w:rPr>
            </w:pPr>
            <w:r>
              <w:rPr>
                <w:lang w:val="kk-KZ"/>
              </w:rPr>
              <w:lastRenderedPageBreak/>
              <w:t>Ұрланған немесе жоғалған электронды гаджеттерді: телефон, планшет және т.б. табуға көмектеседі.</w:t>
            </w:r>
          </w:p>
          <w:p w:rsidR="00C912AC" w:rsidRDefault="00C912AC" w:rsidP="00C912AC">
            <w:pPr>
              <w:pStyle w:val="a9"/>
              <w:numPr>
                <w:ilvl w:val="0"/>
                <w:numId w:val="14"/>
              </w:numPr>
              <w:ind w:left="317" w:firstLine="0"/>
              <w:rPr>
                <w:lang w:val="kk-KZ"/>
              </w:rPr>
            </w:pPr>
            <w:r>
              <w:rPr>
                <w:lang w:val="kk-KZ"/>
              </w:rPr>
              <w:t xml:space="preserve">Тасымалдап жатқан жүктерін, жіберген заттарының қайда келе жатқанын қадағалауға мүмкіндік береді.  </w:t>
            </w:r>
          </w:p>
          <w:p w:rsidR="009B0437" w:rsidRPr="00C85A39" w:rsidRDefault="009B0437" w:rsidP="00C912AC">
            <w:pPr>
              <w:rPr>
                <w:rFonts w:eastAsia="Times New Roman" w:cstheme="minorHAnsi"/>
                <w:lang w:val="kk-KZ"/>
              </w:rPr>
            </w:pPr>
          </w:p>
        </w:tc>
        <w:bookmarkStart w:id="0" w:name="_GoBack"/>
        <w:bookmarkEnd w:id="0"/>
      </w:tr>
      <w:tr w:rsidR="006E07BD" w:rsidRPr="000122CF" w:rsidTr="005C6B4F">
        <w:tc>
          <w:tcPr>
            <w:tcW w:w="1242" w:type="dxa"/>
          </w:tcPr>
          <w:p w:rsidR="006E07BD" w:rsidRPr="001419DF" w:rsidRDefault="00444275" w:rsidP="00C01441">
            <w:pPr>
              <w:rPr>
                <w:rFonts w:ascii="Calibri" w:eastAsia="Calibri" w:hAnsi="Calibri" w:cs="Times New Roman"/>
              </w:rPr>
            </w:pPr>
            <w:r w:rsidRPr="001419DF">
              <w:rPr>
                <w:rFonts w:ascii="Calibri" w:eastAsia="Calibri" w:hAnsi="Calibri" w:cs="Times New Roman"/>
              </w:rPr>
              <w:lastRenderedPageBreak/>
              <w:t>Слайд 1</w:t>
            </w:r>
            <w:r w:rsidR="00C01441" w:rsidRPr="001419DF">
              <w:rPr>
                <w:rFonts w:ascii="Calibri" w:eastAsia="Calibri" w:hAnsi="Calibri" w:cs="Times New Roman"/>
              </w:rPr>
              <w:t>7</w:t>
            </w:r>
          </w:p>
        </w:tc>
        <w:tc>
          <w:tcPr>
            <w:tcW w:w="1843" w:type="dxa"/>
          </w:tcPr>
          <w:p w:rsidR="006E07BD" w:rsidRPr="001419DF" w:rsidRDefault="006E07BD" w:rsidP="00A2559C">
            <w:pPr>
              <w:ind w:left="205"/>
              <w:rPr>
                <w:rFonts w:ascii="Calibri" w:eastAsia="Calibri" w:hAnsi="Calibri" w:cs="Times New Roman"/>
              </w:rPr>
            </w:pPr>
          </w:p>
        </w:tc>
        <w:tc>
          <w:tcPr>
            <w:tcW w:w="4678" w:type="dxa"/>
          </w:tcPr>
          <w:p w:rsidR="0053017B" w:rsidRPr="001419DF" w:rsidRDefault="00640E5C" w:rsidP="0053017B">
            <w:pPr>
              <w:pStyle w:val="a7"/>
              <w:spacing w:before="60" w:beforeAutospacing="0" w:after="210" w:afterAutospacing="0" w:line="315" w:lineRule="atLeast"/>
              <w:rPr>
                <w:rFonts w:asciiTheme="minorHAnsi" w:hAnsiTheme="minorHAnsi" w:cstheme="minorHAnsi"/>
                <w:b/>
                <w:sz w:val="22"/>
                <w:szCs w:val="22"/>
              </w:rPr>
            </w:pPr>
            <w:r>
              <w:rPr>
                <w:rFonts w:asciiTheme="minorHAnsi" w:hAnsiTheme="minorHAnsi" w:cstheme="minorHAnsi"/>
                <w:b/>
                <w:sz w:val="22"/>
                <w:szCs w:val="22"/>
                <w:lang w:val="kk-KZ"/>
              </w:rPr>
              <w:t>Түйін:</w:t>
            </w:r>
          </w:p>
          <w:p w:rsidR="00640E5C" w:rsidRPr="00640E5C" w:rsidRDefault="00640E5C" w:rsidP="00402899">
            <w:pPr>
              <w:pStyle w:val="a7"/>
              <w:numPr>
                <w:ilvl w:val="0"/>
                <w:numId w:val="10"/>
              </w:numPr>
              <w:spacing w:before="60" w:beforeAutospacing="0" w:after="0" w:afterAutospacing="0"/>
              <w:rPr>
                <w:rFonts w:asciiTheme="minorHAnsi" w:hAnsiTheme="minorHAnsi" w:cstheme="minorHAnsi"/>
                <w:sz w:val="22"/>
                <w:szCs w:val="22"/>
              </w:rPr>
            </w:pPr>
            <w:r>
              <w:rPr>
                <w:rFonts w:asciiTheme="minorHAnsi" w:hAnsiTheme="minorHAnsi" w:cstheme="minorHAnsi"/>
                <w:sz w:val="22"/>
                <w:szCs w:val="22"/>
                <w:lang w:val="kk-KZ"/>
              </w:rPr>
              <w:t>Интернетте біз өзіміздің дербес деректерімізді өзіміз жариялаймыз және олардың ары қарай пайдаланылуын қадағалай алмаймыз;</w:t>
            </w:r>
          </w:p>
          <w:p w:rsidR="00640E5C" w:rsidRPr="00640E5C" w:rsidRDefault="00640E5C" w:rsidP="00402899">
            <w:pPr>
              <w:pStyle w:val="a7"/>
              <w:numPr>
                <w:ilvl w:val="0"/>
                <w:numId w:val="10"/>
              </w:numPr>
              <w:spacing w:before="60" w:beforeAutospacing="0" w:after="0" w:afterAutospacing="0"/>
              <w:rPr>
                <w:rFonts w:asciiTheme="minorHAnsi" w:hAnsiTheme="minorHAnsi" w:cstheme="minorHAnsi"/>
                <w:sz w:val="22"/>
                <w:szCs w:val="22"/>
              </w:rPr>
            </w:pPr>
            <w:r>
              <w:rPr>
                <w:rFonts w:asciiTheme="minorHAnsi" w:hAnsiTheme="minorHAnsi" w:cstheme="minorHAnsi"/>
                <w:sz w:val="22"/>
                <w:szCs w:val="22"/>
                <w:lang w:val="kk-KZ"/>
              </w:rPr>
              <w:t>Дербес деректерді қорғаудың түрлі әдіс</w:t>
            </w:r>
            <w:r>
              <w:rPr>
                <w:rFonts w:asciiTheme="minorHAnsi" w:hAnsiTheme="minorHAnsi" w:cstheme="minorHAnsi"/>
                <w:sz w:val="22"/>
                <w:szCs w:val="22"/>
              </w:rPr>
              <w:t>-т</w:t>
            </w:r>
            <w:r>
              <w:rPr>
                <w:rFonts w:asciiTheme="minorHAnsi" w:hAnsiTheme="minorHAnsi" w:cstheme="minorHAnsi"/>
                <w:sz w:val="22"/>
                <w:szCs w:val="22"/>
                <w:lang w:val="kk-KZ"/>
              </w:rPr>
              <w:t xml:space="preserve">әсілдері бар; </w:t>
            </w:r>
          </w:p>
          <w:p w:rsidR="0053017B" w:rsidRPr="00640E5C" w:rsidRDefault="00640E5C" w:rsidP="00402899">
            <w:pPr>
              <w:pStyle w:val="a7"/>
              <w:numPr>
                <w:ilvl w:val="0"/>
                <w:numId w:val="10"/>
              </w:numPr>
              <w:spacing w:before="60" w:beforeAutospacing="0" w:after="0" w:afterAutospacing="0"/>
              <w:rPr>
                <w:rFonts w:asciiTheme="minorHAnsi" w:hAnsiTheme="minorHAnsi" w:cstheme="minorHAnsi"/>
                <w:sz w:val="22"/>
                <w:szCs w:val="22"/>
              </w:rPr>
            </w:pPr>
            <w:r>
              <w:rPr>
                <w:rFonts w:asciiTheme="minorHAnsi" w:hAnsiTheme="minorHAnsi" w:cstheme="minorHAnsi"/>
                <w:sz w:val="22"/>
                <w:szCs w:val="22"/>
                <w:lang w:val="kk-KZ"/>
              </w:rPr>
              <w:t>Интернетпен жұмыс жасағанда интернет</w:t>
            </w:r>
            <w:r>
              <w:rPr>
                <w:rFonts w:asciiTheme="minorHAnsi" w:hAnsiTheme="minorHAnsi" w:cstheme="minorHAnsi"/>
                <w:sz w:val="22"/>
                <w:szCs w:val="22"/>
              </w:rPr>
              <w:t>-</w:t>
            </w:r>
            <w:r>
              <w:rPr>
                <w:rFonts w:asciiTheme="minorHAnsi" w:hAnsiTheme="minorHAnsi" w:cstheme="minorHAnsi"/>
                <w:sz w:val="22"/>
                <w:szCs w:val="22"/>
                <w:lang w:val="kk-KZ"/>
              </w:rPr>
              <w:t xml:space="preserve">гигиена ережелерін пайдаланған жөн. </w:t>
            </w:r>
          </w:p>
          <w:p w:rsidR="006E07BD" w:rsidRPr="001419DF" w:rsidRDefault="006E07BD" w:rsidP="00402899">
            <w:pPr>
              <w:pStyle w:val="a7"/>
              <w:spacing w:before="60" w:beforeAutospacing="0" w:after="0" w:afterAutospacing="0" w:line="315" w:lineRule="atLeast"/>
              <w:ind w:left="360"/>
              <w:rPr>
                <w:rFonts w:asciiTheme="minorHAnsi" w:hAnsiTheme="minorHAnsi" w:cstheme="minorHAnsi"/>
                <w:sz w:val="22"/>
                <w:szCs w:val="22"/>
              </w:rPr>
            </w:pPr>
          </w:p>
        </w:tc>
        <w:tc>
          <w:tcPr>
            <w:tcW w:w="7087" w:type="dxa"/>
          </w:tcPr>
          <w:p w:rsidR="00C912AC" w:rsidRDefault="00C912AC">
            <w:pPr>
              <w:pStyle w:val="1"/>
              <w:widowControl w:val="0"/>
              <w:rPr>
                <w:rFonts w:asciiTheme="minorHAnsi" w:eastAsia="Times New Roman" w:hAnsiTheme="minorHAnsi" w:cstheme="minorHAnsi"/>
                <w:lang w:val="kk-KZ"/>
              </w:rPr>
            </w:pPr>
            <w:r>
              <w:rPr>
                <w:rFonts w:asciiTheme="minorHAnsi" w:eastAsia="Times New Roman" w:hAnsiTheme="minorHAnsi" w:cstheme="minorHAnsi"/>
                <w:lang w:val="kk-KZ"/>
              </w:rPr>
              <w:t>Сонымен, бұл сабақта Интернетте өзімізді қалай қорғауға болатыны туралы қысқаша айттық.</w:t>
            </w:r>
          </w:p>
          <w:p w:rsidR="00C912AC" w:rsidRPr="00C912AC" w:rsidRDefault="00C912AC">
            <w:pPr>
              <w:pStyle w:val="1"/>
              <w:widowControl w:val="0"/>
              <w:rPr>
                <w:rFonts w:asciiTheme="minorHAnsi" w:eastAsia="Times New Roman" w:hAnsiTheme="minorHAnsi" w:cstheme="minorHAnsi"/>
                <w:lang w:val="kk-KZ"/>
              </w:rPr>
            </w:pPr>
            <w:r>
              <w:rPr>
                <w:rFonts w:asciiTheme="minorHAnsi" w:eastAsia="Times New Roman" w:hAnsiTheme="minorHAnsi" w:cstheme="minorHAnsi"/>
                <w:lang w:val="kk-KZ"/>
              </w:rPr>
              <w:t>Дербес деректерді қалай қорғауға болатынын, интернет</w:t>
            </w:r>
            <w:r w:rsidRPr="00C912AC">
              <w:rPr>
                <w:rFonts w:asciiTheme="minorHAnsi" w:eastAsia="Times New Roman" w:hAnsiTheme="minorHAnsi" w:cstheme="minorHAnsi"/>
                <w:lang w:val="kk-KZ"/>
              </w:rPr>
              <w:t>-</w:t>
            </w:r>
            <w:r>
              <w:rPr>
                <w:rFonts w:asciiTheme="minorHAnsi" w:eastAsia="Times New Roman" w:hAnsiTheme="minorHAnsi" w:cstheme="minorHAnsi"/>
                <w:lang w:val="kk-KZ"/>
              </w:rPr>
              <w:t xml:space="preserve">гигиена ережелерін қалай пайдалану керектігін талқыладық. </w:t>
            </w:r>
          </w:p>
          <w:p w:rsidR="00015EDC" w:rsidRPr="00C912AC" w:rsidRDefault="00015EDC">
            <w:pPr>
              <w:pStyle w:val="1"/>
              <w:widowControl w:val="0"/>
              <w:rPr>
                <w:rFonts w:asciiTheme="minorHAnsi" w:eastAsia="Times New Roman" w:hAnsiTheme="minorHAnsi" w:cstheme="minorHAnsi"/>
                <w:lang w:val="kk-KZ"/>
              </w:rPr>
            </w:pPr>
          </w:p>
        </w:tc>
      </w:tr>
    </w:tbl>
    <w:p w:rsidR="00A2559C" w:rsidRPr="0027746D" w:rsidRDefault="00A2559C" w:rsidP="00A2559C">
      <w:pPr>
        <w:rPr>
          <w:rFonts w:ascii="Calibri" w:eastAsia="Calibri" w:hAnsi="Calibri" w:cs="Times New Roman"/>
          <w:lang w:val="kk-KZ"/>
        </w:rPr>
      </w:pPr>
    </w:p>
    <w:sectPr w:rsidR="00A2559C" w:rsidRPr="0027746D" w:rsidSect="00B13BF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D52"/>
    <w:multiLevelType w:val="hybridMultilevel"/>
    <w:tmpl w:val="79726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340C88"/>
    <w:multiLevelType w:val="hybridMultilevel"/>
    <w:tmpl w:val="D51E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C6D6B"/>
    <w:multiLevelType w:val="hybridMultilevel"/>
    <w:tmpl w:val="BC688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109AC"/>
    <w:multiLevelType w:val="hybridMultilevel"/>
    <w:tmpl w:val="730AA3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B60516"/>
    <w:multiLevelType w:val="hybridMultilevel"/>
    <w:tmpl w:val="FCCC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C56C3"/>
    <w:multiLevelType w:val="hybridMultilevel"/>
    <w:tmpl w:val="54EE9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C412B"/>
    <w:multiLevelType w:val="hybridMultilevel"/>
    <w:tmpl w:val="A7EA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133365"/>
    <w:multiLevelType w:val="hybridMultilevel"/>
    <w:tmpl w:val="C11CE5FE"/>
    <w:lvl w:ilvl="0" w:tplc="C234BCC6">
      <w:start w:val="1"/>
      <w:numFmt w:val="bullet"/>
      <w:lvlText w:val=""/>
      <w:lvlJc w:val="left"/>
      <w:pPr>
        <w:tabs>
          <w:tab w:val="num" w:pos="720"/>
        </w:tabs>
        <w:ind w:left="720" w:hanging="360"/>
      </w:pPr>
      <w:rPr>
        <w:rFonts w:ascii="Wingdings 2" w:hAnsi="Wingdings 2" w:hint="default"/>
      </w:rPr>
    </w:lvl>
    <w:lvl w:ilvl="1" w:tplc="74FC4E72" w:tentative="1">
      <w:start w:val="1"/>
      <w:numFmt w:val="bullet"/>
      <w:lvlText w:val=""/>
      <w:lvlJc w:val="left"/>
      <w:pPr>
        <w:tabs>
          <w:tab w:val="num" w:pos="1440"/>
        </w:tabs>
        <w:ind w:left="1440" w:hanging="360"/>
      </w:pPr>
      <w:rPr>
        <w:rFonts w:ascii="Wingdings 2" w:hAnsi="Wingdings 2" w:hint="default"/>
      </w:rPr>
    </w:lvl>
    <w:lvl w:ilvl="2" w:tplc="F9C8084A" w:tentative="1">
      <w:start w:val="1"/>
      <w:numFmt w:val="bullet"/>
      <w:lvlText w:val=""/>
      <w:lvlJc w:val="left"/>
      <w:pPr>
        <w:tabs>
          <w:tab w:val="num" w:pos="2160"/>
        </w:tabs>
        <w:ind w:left="2160" w:hanging="360"/>
      </w:pPr>
      <w:rPr>
        <w:rFonts w:ascii="Wingdings 2" w:hAnsi="Wingdings 2" w:hint="default"/>
      </w:rPr>
    </w:lvl>
    <w:lvl w:ilvl="3" w:tplc="7C6CB640" w:tentative="1">
      <w:start w:val="1"/>
      <w:numFmt w:val="bullet"/>
      <w:lvlText w:val=""/>
      <w:lvlJc w:val="left"/>
      <w:pPr>
        <w:tabs>
          <w:tab w:val="num" w:pos="2880"/>
        </w:tabs>
        <w:ind w:left="2880" w:hanging="360"/>
      </w:pPr>
      <w:rPr>
        <w:rFonts w:ascii="Wingdings 2" w:hAnsi="Wingdings 2" w:hint="default"/>
      </w:rPr>
    </w:lvl>
    <w:lvl w:ilvl="4" w:tplc="3CC6F330" w:tentative="1">
      <w:start w:val="1"/>
      <w:numFmt w:val="bullet"/>
      <w:lvlText w:val=""/>
      <w:lvlJc w:val="left"/>
      <w:pPr>
        <w:tabs>
          <w:tab w:val="num" w:pos="3600"/>
        </w:tabs>
        <w:ind w:left="3600" w:hanging="360"/>
      </w:pPr>
      <w:rPr>
        <w:rFonts w:ascii="Wingdings 2" w:hAnsi="Wingdings 2" w:hint="default"/>
      </w:rPr>
    </w:lvl>
    <w:lvl w:ilvl="5" w:tplc="FA0403B4" w:tentative="1">
      <w:start w:val="1"/>
      <w:numFmt w:val="bullet"/>
      <w:lvlText w:val=""/>
      <w:lvlJc w:val="left"/>
      <w:pPr>
        <w:tabs>
          <w:tab w:val="num" w:pos="4320"/>
        </w:tabs>
        <w:ind w:left="4320" w:hanging="360"/>
      </w:pPr>
      <w:rPr>
        <w:rFonts w:ascii="Wingdings 2" w:hAnsi="Wingdings 2" w:hint="default"/>
      </w:rPr>
    </w:lvl>
    <w:lvl w:ilvl="6" w:tplc="71CCF87A" w:tentative="1">
      <w:start w:val="1"/>
      <w:numFmt w:val="bullet"/>
      <w:lvlText w:val=""/>
      <w:lvlJc w:val="left"/>
      <w:pPr>
        <w:tabs>
          <w:tab w:val="num" w:pos="5040"/>
        </w:tabs>
        <w:ind w:left="5040" w:hanging="360"/>
      </w:pPr>
      <w:rPr>
        <w:rFonts w:ascii="Wingdings 2" w:hAnsi="Wingdings 2" w:hint="default"/>
      </w:rPr>
    </w:lvl>
    <w:lvl w:ilvl="7" w:tplc="1346B764" w:tentative="1">
      <w:start w:val="1"/>
      <w:numFmt w:val="bullet"/>
      <w:lvlText w:val=""/>
      <w:lvlJc w:val="left"/>
      <w:pPr>
        <w:tabs>
          <w:tab w:val="num" w:pos="5760"/>
        </w:tabs>
        <w:ind w:left="5760" w:hanging="360"/>
      </w:pPr>
      <w:rPr>
        <w:rFonts w:ascii="Wingdings 2" w:hAnsi="Wingdings 2" w:hint="default"/>
      </w:rPr>
    </w:lvl>
    <w:lvl w:ilvl="8" w:tplc="0A104D6E" w:tentative="1">
      <w:start w:val="1"/>
      <w:numFmt w:val="bullet"/>
      <w:lvlText w:val=""/>
      <w:lvlJc w:val="left"/>
      <w:pPr>
        <w:tabs>
          <w:tab w:val="num" w:pos="6480"/>
        </w:tabs>
        <w:ind w:left="6480" w:hanging="360"/>
      </w:pPr>
      <w:rPr>
        <w:rFonts w:ascii="Wingdings 2" w:hAnsi="Wingdings 2" w:hint="default"/>
      </w:rPr>
    </w:lvl>
  </w:abstractNum>
  <w:abstractNum w:abstractNumId="8">
    <w:nsid w:val="560C4909"/>
    <w:multiLevelType w:val="hybridMultilevel"/>
    <w:tmpl w:val="3272B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716585"/>
    <w:multiLevelType w:val="hybridMultilevel"/>
    <w:tmpl w:val="D8908F04"/>
    <w:lvl w:ilvl="0" w:tplc="1896AF0C">
      <w:start w:val="1"/>
      <w:numFmt w:val="bullet"/>
      <w:lvlText w:val=""/>
      <w:lvlJc w:val="left"/>
      <w:pPr>
        <w:tabs>
          <w:tab w:val="num" w:pos="720"/>
        </w:tabs>
        <w:ind w:left="720" w:hanging="360"/>
      </w:pPr>
      <w:rPr>
        <w:rFonts w:ascii="Symbol" w:hAnsi="Symbol" w:hint="default"/>
      </w:rPr>
    </w:lvl>
    <w:lvl w:ilvl="1" w:tplc="EB3015D4" w:tentative="1">
      <w:start w:val="1"/>
      <w:numFmt w:val="bullet"/>
      <w:lvlText w:val=""/>
      <w:lvlJc w:val="left"/>
      <w:pPr>
        <w:tabs>
          <w:tab w:val="num" w:pos="1440"/>
        </w:tabs>
        <w:ind w:left="1440" w:hanging="360"/>
      </w:pPr>
      <w:rPr>
        <w:rFonts w:ascii="Symbol" w:hAnsi="Symbol" w:hint="default"/>
      </w:rPr>
    </w:lvl>
    <w:lvl w:ilvl="2" w:tplc="E77E4920" w:tentative="1">
      <w:start w:val="1"/>
      <w:numFmt w:val="bullet"/>
      <w:lvlText w:val=""/>
      <w:lvlJc w:val="left"/>
      <w:pPr>
        <w:tabs>
          <w:tab w:val="num" w:pos="2160"/>
        </w:tabs>
        <w:ind w:left="2160" w:hanging="360"/>
      </w:pPr>
      <w:rPr>
        <w:rFonts w:ascii="Symbol" w:hAnsi="Symbol" w:hint="default"/>
      </w:rPr>
    </w:lvl>
    <w:lvl w:ilvl="3" w:tplc="CA36EE9C" w:tentative="1">
      <w:start w:val="1"/>
      <w:numFmt w:val="bullet"/>
      <w:lvlText w:val=""/>
      <w:lvlJc w:val="left"/>
      <w:pPr>
        <w:tabs>
          <w:tab w:val="num" w:pos="2880"/>
        </w:tabs>
        <w:ind w:left="2880" w:hanging="360"/>
      </w:pPr>
      <w:rPr>
        <w:rFonts w:ascii="Symbol" w:hAnsi="Symbol" w:hint="default"/>
      </w:rPr>
    </w:lvl>
    <w:lvl w:ilvl="4" w:tplc="5D5C21B8" w:tentative="1">
      <w:start w:val="1"/>
      <w:numFmt w:val="bullet"/>
      <w:lvlText w:val=""/>
      <w:lvlJc w:val="left"/>
      <w:pPr>
        <w:tabs>
          <w:tab w:val="num" w:pos="3600"/>
        </w:tabs>
        <w:ind w:left="3600" w:hanging="360"/>
      </w:pPr>
      <w:rPr>
        <w:rFonts w:ascii="Symbol" w:hAnsi="Symbol" w:hint="default"/>
      </w:rPr>
    </w:lvl>
    <w:lvl w:ilvl="5" w:tplc="FCC84FA4" w:tentative="1">
      <w:start w:val="1"/>
      <w:numFmt w:val="bullet"/>
      <w:lvlText w:val=""/>
      <w:lvlJc w:val="left"/>
      <w:pPr>
        <w:tabs>
          <w:tab w:val="num" w:pos="4320"/>
        </w:tabs>
        <w:ind w:left="4320" w:hanging="360"/>
      </w:pPr>
      <w:rPr>
        <w:rFonts w:ascii="Symbol" w:hAnsi="Symbol" w:hint="default"/>
      </w:rPr>
    </w:lvl>
    <w:lvl w:ilvl="6" w:tplc="99A491FE" w:tentative="1">
      <w:start w:val="1"/>
      <w:numFmt w:val="bullet"/>
      <w:lvlText w:val=""/>
      <w:lvlJc w:val="left"/>
      <w:pPr>
        <w:tabs>
          <w:tab w:val="num" w:pos="5040"/>
        </w:tabs>
        <w:ind w:left="5040" w:hanging="360"/>
      </w:pPr>
      <w:rPr>
        <w:rFonts w:ascii="Symbol" w:hAnsi="Symbol" w:hint="default"/>
      </w:rPr>
    </w:lvl>
    <w:lvl w:ilvl="7" w:tplc="289C2E5A" w:tentative="1">
      <w:start w:val="1"/>
      <w:numFmt w:val="bullet"/>
      <w:lvlText w:val=""/>
      <w:lvlJc w:val="left"/>
      <w:pPr>
        <w:tabs>
          <w:tab w:val="num" w:pos="5760"/>
        </w:tabs>
        <w:ind w:left="5760" w:hanging="360"/>
      </w:pPr>
      <w:rPr>
        <w:rFonts w:ascii="Symbol" w:hAnsi="Symbol" w:hint="default"/>
      </w:rPr>
    </w:lvl>
    <w:lvl w:ilvl="8" w:tplc="95509580" w:tentative="1">
      <w:start w:val="1"/>
      <w:numFmt w:val="bullet"/>
      <w:lvlText w:val=""/>
      <w:lvlJc w:val="left"/>
      <w:pPr>
        <w:tabs>
          <w:tab w:val="num" w:pos="6480"/>
        </w:tabs>
        <w:ind w:left="6480" w:hanging="360"/>
      </w:pPr>
      <w:rPr>
        <w:rFonts w:ascii="Symbol" w:hAnsi="Symbol" w:hint="default"/>
      </w:rPr>
    </w:lvl>
  </w:abstractNum>
  <w:abstractNum w:abstractNumId="10">
    <w:nsid w:val="6C7628B5"/>
    <w:multiLevelType w:val="hybridMultilevel"/>
    <w:tmpl w:val="AA0ACD7C"/>
    <w:lvl w:ilvl="0" w:tplc="CCBA9C5E">
      <w:start w:val="1"/>
      <w:numFmt w:val="russianUpp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047861"/>
    <w:multiLevelType w:val="hybridMultilevel"/>
    <w:tmpl w:val="D1B45B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9C66A69"/>
    <w:multiLevelType w:val="hybridMultilevel"/>
    <w:tmpl w:val="0A4EA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5"/>
  </w:num>
  <w:num w:numId="9">
    <w:abstractNumId w:val="7"/>
  </w:num>
  <w:num w:numId="10">
    <w:abstractNumId w:val="8"/>
  </w:num>
  <w:num w:numId="11">
    <w:abstractNumId w:val="0"/>
  </w:num>
  <w:num w:numId="12">
    <w:abstractNumId w:val="6"/>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A2559C"/>
    <w:rsid w:val="000122CF"/>
    <w:rsid w:val="00015EDC"/>
    <w:rsid w:val="0005608A"/>
    <w:rsid w:val="00067C78"/>
    <w:rsid w:val="00073529"/>
    <w:rsid w:val="00085C6E"/>
    <w:rsid w:val="000B50E2"/>
    <w:rsid w:val="000E32DA"/>
    <w:rsid w:val="000F5E76"/>
    <w:rsid w:val="001419DF"/>
    <w:rsid w:val="00191776"/>
    <w:rsid w:val="001A3499"/>
    <w:rsid w:val="00212033"/>
    <w:rsid w:val="00256340"/>
    <w:rsid w:val="0027602D"/>
    <w:rsid w:val="0027746D"/>
    <w:rsid w:val="003A30DF"/>
    <w:rsid w:val="00402899"/>
    <w:rsid w:val="004430E8"/>
    <w:rsid w:val="00444275"/>
    <w:rsid w:val="004C11CA"/>
    <w:rsid w:val="004D3295"/>
    <w:rsid w:val="005053AC"/>
    <w:rsid w:val="00505E21"/>
    <w:rsid w:val="00507F8E"/>
    <w:rsid w:val="0053017B"/>
    <w:rsid w:val="005650BE"/>
    <w:rsid w:val="005A25A5"/>
    <w:rsid w:val="005D62D5"/>
    <w:rsid w:val="005E4538"/>
    <w:rsid w:val="00605236"/>
    <w:rsid w:val="00635E3E"/>
    <w:rsid w:val="00640E5C"/>
    <w:rsid w:val="00677D0C"/>
    <w:rsid w:val="006A44DD"/>
    <w:rsid w:val="006B6DD6"/>
    <w:rsid w:val="006E07BD"/>
    <w:rsid w:val="007126C5"/>
    <w:rsid w:val="00747116"/>
    <w:rsid w:val="00761425"/>
    <w:rsid w:val="00794988"/>
    <w:rsid w:val="007B306C"/>
    <w:rsid w:val="007C53A7"/>
    <w:rsid w:val="00850787"/>
    <w:rsid w:val="00866883"/>
    <w:rsid w:val="008F55D6"/>
    <w:rsid w:val="00947A72"/>
    <w:rsid w:val="00947F0F"/>
    <w:rsid w:val="009B0437"/>
    <w:rsid w:val="009C1DAE"/>
    <w:rsid w:val="009D7878"/>
    <w:rsid w:val="00A2559C"/>
    <w:rsid w:val="00AB13F9"/>
    <w:rsid w:val="00B06B2D"/>
    <w:rsid w:val="00B34256"/>
    <w:rsid w:val="00B52EDA"/>
    <w:rsid w:val="00B54FC6"/>
    <w:rsid w:val="00BD45F9"/>
    <w:rsid w:val="00C01441"/>
    <w:rsid w:val="00C502D0"/>
    <w:rsid w:val="00C5266C"/>
    <w:rsid w:val="00C85A39"/>
    <w:rsid w:val="00C85ECA"/>
    <w:rsid w:val="00C912AC"/>
    <w:rsid w:val="00CF1003"/>
    <w:rsid w:val="00D565DD"/>
    <w:rsid w:val="00D92491"/>
    <w:rsid w:val="00D97B02"/>
    <w:rsid w:val="00DC488B"/>
    <w:rsid w:val="00FD1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6B6DD6"/>
    <w:pPr>
      <w:spacing w:after="0"/>
    </w:pPr>
    <w:rPr>
      <w:rFonts w:ascii="Arial" w:eastAsia="Arial" w:hAnsi="Arial" w:cs="Arial"/>
      <w:color w:val="000000"/>
      <w:lang w:eastAsia="ru-RU"/>
    </w:rPr>
  </w:style>
  <w:style w:type="paragraph" w:styleId="a4">
    <w:name w:val="Balloon Text"/>
    <w:basedOn w:val="a"/>
    <w:link w:val="a5"/>
    <w:uiPriority w:val="99"/>
    <w:semiHidden/>
    <w:unhideWhenUsed/>
    <w:rsid w:val="00B52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EDA"/>
    <w:rPr>
      <w:rFonts w:ascii="Tahoma" w:hAnsi="Tahoma" w:cs="Tahoma"/>
      <w:sz w:val="16"/>
      <w:szCs w:val="16"/>
    </w:rPr>
  </w:style>
  <w:style w:type="table" w:customStyle="1" w:styleId="10">
    <w:name w:val="Сетка таблицы1"/>
    <w:basedOn w:val="a1"/>
    <w:uiPriority w:val="59"/>
    <w:rsid w:val="00B52EDA"/>
    <w:pPr>
      <w:spacing w:after="0" w:line="240" w:lineRule="auto"/>
    </w:pPr>
    <w:rPr>
      <w:rFonts w:ascii="Calibri" w:eastAsia="Times New Roman" w:hAnsi="Calibri" w:cs="Times New Roman"/>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52EDA"/>
    <w:rPr>
      <w:color w:val="0000FF" w:themeColor="hyperlink"/>
      <w:u w:val="single"/>
    </w:rPr>
  </w:style>
  <w:style w:type="paragraph" w:styleId="a7">
    <w:name w:val="Normal (Web)"/>
    <w:basedOn w:val="a"/>
    <w:uiPriority w:val="99"/>
    <w:unhideWhenUsed/>
    <w:rsid w:val="00D9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5266C"/>
    <w:pPr>
      <w:spacing w:after="0" w:line="240" w:lineRule="auto"/>
    </w:pPr>
  </w:style>
  <w:style w:type="paragraph" w:styleId="a9">
    <w:name w:val="List Paragraph"/>
    <w:basedOn w:val="a"/>
    <w:uiPriority w:val="34"/>
    <w:qFormat/>
    <w:rsid w:val="00C5266C"/>
    <w:pPr>
      <w:ind w:left="720"/>
      <w:contextualSpacing/>
    </w:pPr>
    <w:rPr>
      <w:rFonts w:eastAsiaTheme="minorEastAsia"/>
      <w:lang w:eastAsia="ru-RU"/>
    </w:rPr>
  </w:style>
  <w:style w:type="character" w:customStyle="1" w:styleId="style1">
    <w:name w:val="style1"/>
    <w:basedOn w:val="a0"/>
    <w:rsid w:val="006A44DD"/>
  </w:style>
  <w:style w:type="character" w:customStyle="1" w:styleId="style2">
    <w:name w:val="style2"/>
    <w:basedOn w:val="a0"/>
    <w:rsid w:val="006A44DD"/>
  </w:style>
  <w:style w:type="character" w:customStyle="1" w:styleId="apple-converted-space">
    <w:name w:val="apple-converted-space"/>
    <w:basedOn w:val="a0"/>
    <w:rsid w:val="0053017B"/>
  </w:style>
  <w:style w:type="character" w:styleId="aa">
    <w:name w:val="Strong"/>
    <w:basedOn w:val="a0"/>
    <w:uiPriority w:val="22"/>
    <w:qFormat/>
    <w:rsid w:val="005301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6B6DD6"/>
    <w:pPr>
      <w:spacing w:after="0"/>
    </w:pPr>
    <w:rPr>
      <w:rFonts w:ascii="Arial" w:eastAsia="Arial" w:hAnsi="Arial" w:cs="Arial"/>
      <w:color w:val="000000"/>
      <w:lang w:eastAsia="ru-RU"/>
    </w:rPr>
  </w:style>
  <w:style w:type="paragraph" w:styleId="a4">
    <w:name w:val="Balloon Text"/>
    <w:basedOn w:val="a"/>
    <w:link w:val="a5"/>
    <w:uiPriority w:val="99"/>
    <w:semiHidden/>
    <w:unhideWhenUsed/>
    <w:rsid w:val="00B52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EDA"/>
    <w:rPr>
      <w:rFonts w:ascii="Tahoma" w:hAnsi="Tahoma" w:cs="Tahoma"/>
      <w:sz w:val="16"/>
      <w:szCs w:val="16"/>
    </w:rPr>
  </w:style>
  <w:style w:type="table" w:customStyle="1" w:styleId="10">
    <w:name w:val="Сетка таблицы1"/>
    <w:basedOn w:val="a1"/>
    <w:uiPriority w:val="59"/>
    <w:rsid w:val="00B52EDA"/>
    <w:pPr>
      <w:spacing w:after="0" w:line="240" w:lineRule="auto"/>
    </w:pPr>
    <w:rPr>
      <w:rFonts w:ascii="Calibri" w:eastAsia="Times New Roman" w:hAnsi="Calibri" w:cs="Times New Roman"/>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52EDA"/>
    <w:rPr>
      <w:color w:val="0000FF" w:themeColor="hyperlink"/>
      <w:u w:val="single"/>
    </w:rPr>
  </w:style>
  <w:style w:type="paragraph" w:styleId="a7">
    <w:name w:val="Normal (Web)"/>
    <w:basedOn w:val="a"/>
    <w:uiPriority w:val="99"/>
    <w:unhideWhenUsed/>
    <w:rsid w:val="00D9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5266C"/>
    <w:pPr>
      <w:spacing w:after="0" w:line="240" w:lineRule="auto"/>
    </w:pPr>
  </w:style>
  <w:style w:type="paragraph" w:styleId="a9">
    <w:name w:val="List Paragraph"/>
    <w:basedOn w:val="a"/>
    <w:uiPriority w:val="34"/>
    <w:qFormat/>
    <w:rsid w:val="00C5266C"/>
    <w:pPr>
      <w:ind w:left="720"/>
      <w:contextualSpacing/>
    </w:pPr>
    <w:rPr>
      <w:rFonts w:eastAsiaTheme="minorEastAsia"/>
      <w:lang w:eastAsia="ru-RU"/>
    </w:rPr>
  </w:style>
  <w:style w:type="character" w:customStyle="1" w:styleId="style1">
    <w:name w:val="style1"/>
    <w:basedOn w:val="a0"/>
    <w:rsid w:val="006A44DD"/>
  </w:style>
  <w:style w:type="character" w:customStyle="1" w:styleId="style2">
    <w:name w:val="style2"/>
    <w:basedOn w:val="a0"/>
    <w:rsid w:val="006A44DD"/>
  </w:style>
  <w:style w:type="character" w:customStyle="1" w:styleId="apple-converted-space">
    <w:name w:val="apple-converted-space"/>
    <w:basedOn w:val="a0"/>
    <w:rsid w:val="0053017B"/>
  </w:style>
  <w:style w:type="character" w:styleId="aa">
    <w:name w:val="Strong"/>
    <w:basedOn w:val="a0"/>
    <w:uiPriority w:val="22"/>
    <w:qFormat/>
    <w:rsid w:val="0053017B"/>
    <w:rPr>
      <w:b/>
      <w:bCs/>
    </w:rPr>
  </w:style>
</w:styles>
</file>

<file path=word/webSettings.xml><?xml version="1.0" encoding="utf-8"?>
<w:webSettings xmlns:r="http://schemas.openxmlformats.org/officeDocument/2006/relationships" xmlns:w="http://schemas.openxmlformats.org/wordprocessingml/2006/main">
  <w:divs>
    <w:div w:id="60298862">
      <w:bodyDiv w:val="1"/>
      <w:marLeft w:val="0"/>
      <w:marRight w:val="0"/>
      <w:marTop w:val="0"/>
      <w:marBottom w:val="0"/>
      <w:divBdr>
        <w:top w:val="none" w:sz="0" w:space="0" w:color="auto"/>
        <w:left w:val="none" w:sz="0" w:space="0" w:color="auto"/>
        <w:bottom w:val="none" w:sz="0" w:space="0" w:color="auto"/>
        <w:right w:val="none" w:sz="0" w:space="0" w:color="auto"/>
      </w:divBdr>
    </w:div>
    <w:div w:id="130447500">
      <w:bodyDiv w:val="1"/>
      <w:marLeft w:val="0"/>
      <w:marRight w:val="0"/>
      <w:marTop w:val="0"/>
      <w:marBottom w:val="0"/>
      <w:divBdr>
        <w:top w:val="none" w:sz="0" w:space="0" w:color="auto"/>
        <w:left w:val="none" w:sz="0" w:space="0" w:color="auto"/>
        <w:bottom w:val="none" w:sz="0" w:space="0" w:color="auto"/>
        <w:right w:val="none" w:sz="0" w:space="0" w:color="auto"/>
      </w:divBdr>
    </w:div>
    <w:div w:id="473304057">
      <w:bodyDiv w:val="1"/>
      <w:marLeft w:val="0"/>
      <w:marRight w:val="0"/>
      <w:marTop w:val="0"/>
      <w:marBottom w:val="0"/>
      <w:divBdr>
        <w:top w:val="none" w:sz="0" w:space="0" w:color="auto"/>
        <w:left w:val="none" w:sz="0" w:space="0" w:color="auto"/>
        <w:bottom w:val="none" w:sz="0" w:space="0" w:color="auto"/>
        <w:right w:val="none" w:sz="0" w:space="0" w:color="auto"/>
      </w:divBdr>
    </w:div>
    <w:div w:id="503983532">
      <w:bodyDiv w:val="1"/>
      <w:marLeft w:val="0"/>
      <w:marRight w:val="0"/>
      <w:marTop w:val="0"/>
      <w:marBottom w:val="0"/>
      <w:divBdr>
        <w:top w:val="none" w:sz="0" w:space="0" w:color="auto"/>
        <w:left w:val="none" w:sz="0" w:space="0" w:color="auto"/>
        <w:bottom w:val="none" w:sz="0" w:space="0" w:color="auto"/>
        <w:right w:val="none" w:sz="0" w:space="0" w:color="auto"/>
      </w:divBdr>
    </w:div>
    <w:div w:id="574823070">
      <w:bodyDiv w:val="1"/>
      <w:marLeft w:val="0"/>
      <w:marRight w:val="0"/>
      <w:marTop w:val="0"/>
      <w:marBottom w:val="0"/>
      <w:divBdr>
        <w:top w:val="none" w:sz="0" w:space="0" w:color="auto"/>
        <w:left w:val="none" w:sz="0" w:space="0" w:color="auto"/>
        <w:bottom w:val="none" w:sz="0" w:space="0" w:color="auto"/>
        <w:right w:val="none" w:sz="0" w:space="0" w:color="auto"/>
      </w:divBdr>
    </w:div>
    <w:div w:id="769664636">
      <w:bodyDiv w:val="1"/>
      <w:marLeft w:val="0"/>
      <w:marRight w:val="0"/>
      <w:marTop w:val="0"/>
      <w:marBottom w:val="0"/>
      <w:divBdr>
        <w:top w:val="none" w:sz="0" w:space="0" w:color="auto"/>
        <w:left w:val="none" w:sz="0" w:space="0" w:color="auto"/>
        <w:bottom w:val="none" w:sz="0" w:space="0" w:color="auto"/>
        <w:right w:val="none" w:sz="0" w:space="0" w:color="auto"/>
      </w:divBdr>
    </w:div>
    <w:div w:id="824247714">
      <w:bodyDiv w:val="1"/>
      <w:marLeft w:val="0"/>
      <w:marRight w:val="0"/>
      <w:marTop w:val="0"/>
      <w:marBottom w:val="0"/>
      <w:divBdr>
        <w:top w:val="none" w:sz="0" w:space="0" w:color="auto"/>
        <w:left w:val="none" w:sz="0" w:space="0" w:color="auto"/>
        <w:bottom w:val="none" w:sz="0" w:space="0" w:color="auto"/>
        <w:right w:val="none" w:sz="0" w:space="0" w:color="auto"/>
      </w:divBdr>
      <w:divsChild>
        <w:div w:id="325401512">
          <w:marLeft w:val="432"/>
          <w:marRight w:val="0"/>
          <w:marTop w:val="125"/>
          <w:marBottom w:val="0"/>
          <w:divBdr>
            <w:top w:val="none" w:sz="0" w:space="0" w:color="auto"/>
            <w:left w:val="none" w:sz="0" w:space="0" w:color="auto"/>
            <w:bottom w:val="none" w:sz="0" w:space="0" w:color="auto"/>
            <w:right w:val="none" w:sz="0" w:space="0" w:color="auto"/>
          </w:divBdr>
        </w:div>
        <w:div w:id="1888561052">
          <w:marLeft w:val="432"/>
          <w:marRight w:val="0"/>
          <w:marTop w:val="125"/>
          <w:marBottom w:val="0"/>
          <w:divBdr>
            <w:top w:val="none" w:sz="0" w:space="0" w:color="auto"/>
            <w:left w:val="none" w:sz="0" w:space="0" w:color="auto"/>
            <w:bottom w:val="none" w:sz="0" w:space="0" w:color="auto"/>
            <w:right w:val="none" w:sz="0" w:space="0" w:color="auto"/>
          </w:divBdr>
        </w:div>
        <w:div w:id="1086027238">
          <w:marLeft w:val="432"/>
          <w:marRight w:val="0"/>
          <w:marTop w:val="125"/>
          <w:marBottom w:val="0"/>
          <w:divBdr>
            <w:top w:val="none" w:sz="0" w:space="0" w:color="auto"/>
            <w:left w:val="none" w:sz="0" w:space="0" w:color="auto"/>
            <w:bottom w:val="none" w:sz="0" w:space="0" w:color="auto"/>
            <w:right w:val="none" w:sz="0" w:space="0" w:color="auto"/>
          </w:divBdr>
        </w:div>
        <w:div w:id="321589768">
          <w:marLeft w:val="432"/>
          <w:marRight w:val="0"/>
          <w:marTop w:val="125"/>
          <w:marBottom w:val="0"/>
          <w:divBdr>
            <w:top w:val="none" w:sz="0" w:space="0" w:color="auto"/>
            <w:left w:val="none" w:sz="0" w:space="0" w:color="auto"/>
            <w:bottom w:val="none" w:sz="0" w:space="0" w:color="auto"/>
            <w:right w:val="none" w:sz="0" w:space="0" w:color="auto"/>
          </w:divBdr>
        </w:div>
        <w:div w:id="937518268">
          <w:marLeft w:val="432"/>
          <w:marRight w:val="0"/>
          <w:marTop w:val="125"/>
          <w:marBottom w:val="0"/>
          <w:divBdr>
            <w:top w:val="none" w:sz="0" w:space="0" w:color="auto"/>
            <w:left w:val="none" w:sz="0" w:space="0" w:color="auto"/>
            <w:bottom w:val="none" w:sz="0" w:space="0" w:color="auto"/>
            <w:right w:val="none" w:sz="0" w:space="0" w:color="auto"/>
          </w:divBdr>
        </w:div>
      </w:divsChild>
    </w:div>
    <w:div w:id="1037002389">
      <w:bodyDiv w:val="1"/>
      <w:marLeft w:val="0"/>
      <w:marRight w:val="0"/>
      <w:marTop w:val="0"/>
      <w:marBottom w:val="0"/>
      <w:divBdr>
        <w:top w:val="none" w:sz="0" w:space="0" w:color="auto"/>
        <w:left w:val="none" w:sz="0" w:space="0" w:color="auto"/>
        <w:bottom w:val="none" w:sz="0" w:space="0" w:color="auto"/>
        <w:right w:val="none" w:sz="0" w:space="0" w:color="auto"/>
      </w:divBdr>
    </w:div>
    <w:div w:id="1089080793">
      <w:bodyDiv w:val="1"/>
      <w:marLeft w:val="0"/>
      <w:marRight w:val="0"/>
      <w:marTop w:val="0"/>
      <w:marBottom w:val="0"/>
      <w:divBdr>
        <w:top w:val="none" w:sz="0" w:space="0" w:color="auto"/>
        <w:left w:val="none" w:sz="0" w:space="0" w:color="auto"/>
        <w:bottom w:val="none" w:sz="0" w:space="0" w:color="auto"/>
        <w:right w:val="none" w:sz="0" w:space="0" w:color="auto"/>
      </w:divBdr>
    </w:div>
    <w:div w:id="1214585798">
      <w:bodyDiv w:val="1"/>
      <w:marLeft w:val="0"/>
      <w:marRight w:val="0"/>
      <w:marTop w:val="0"/>
      <w:marBottom w:val="0"/>
      <w:divBdr>
        <w:top w:val="none" w:sz="0" w:space="0" w:color="auto"/>
        <w:left w:val="none" w:sz="0" w:space="0" w:color="auto"/>
        <w:bottom w:val="none" w:sz="0" w:space="0" w:color="auto"/>
        <w:right w:val="none" w:sz="0" w:space="0" w:color="auto"/>
      </w:divBdr>
    </w:div>
    <w:div w:id="1645548933">
      <w:bodyDiv w:val="1"/>
      <w:marLeft w:val="0"/>
      <w:marRight w:val="0"/>
      <w:marTop w:val="0"/>
      <w:marBottom w:val="0"/>
      <w:divBdr>
        <w:top w:val="none" w:sz="0" w:space="0" w:color="auto"/>
        <w:left w:val="none" w:sz="0" w:space="0" w:color="auto"/>
        <w:bottom w:val="none" w:sz="0" w:space="0" w:color="auto"/>
        <w:right w:val="none" w:sz="0" w:space="0" w:color="auto"/>
      </w:divBdr>
    </w:div>
    <w:div w:id="1759516161">
      <w:bodyDiv w:val="1"/>
      <w:marLeft w:val="0"/>
      <w:marRight w:val="0"/>
      <w:marTop w:val="0"/>
      <w:marBottom w:val="0"/>
      <w:divBdr>
        <w:top w:val="none" w:sz="0" w:space="0" w:color="auto"/>
        <w:left w:val="none" w:sz="0" w:space="0" w:color="auto"/>
        <w:bottom w:val="none" w:sz="0" w:space="0" w:color="auto"/>
        <w:right w:val="none" w:sz="0" w:space="0" w:color="auto"/>
      </w:divBdr>
    </w:div>
    <w:div w:id="1776292060">
      <w:bodyDiv w:val="1"/>
      <w:marLeft w:val="0"/>
      <w:marRight w:val="0"/>
      <w:marTop w:val="0"/>
      <w:marBottom w:val="0"/>
      <w:divBdr>
        <w:top w:val="none" w:sz="0" w:space="0" w:color="auto"/>
        <w:left w:val="none" w:sz="0" w:space="0" w:color="auto"/>
        <w:bottom w:val="none" w:sz="0" w:space="0" w:color="auto"/>
        <w:right w:val="none" w:sz="0" w:space="0" w:color="auto"/>
      </w:divBdr>
    </w:div>
    <w:div w:id="1819491512">
      <w:bodyDiv w:val="1"/>
      <w:marLeft w:val="0"/>
      <w:marRight w:val="0"/>
      <w:marTop w:val="0"/>
      <w:marBottom w:val="0"/>
      <w:divBdr>
        <w:top w:val="none" w:sz="0" w:space="0" w:color="auto"/>
        <w:left w:val="none" w:sz="0" w:space="0" w:color="auto"/>
        <w:bottom w:val="none" w:sz="0" w:space="0" w:color="auto"/>
        <w:right w:val="none" w:sz="0" w:space="0" w:color="auto"/>
      </w:divBdr>
    </w:div>
    <w:div w:id="1903249292">
      <w:bodyDiv w:val="1"/>
      <w:marLeft w:val="0"/>
      <w:marRight w:val="0"/>
      <w:marTop w:val="0"/>
      <w:marBottom w:val="0"/>
      <w:divBdr>
        <w:top w:val="none" w:sz="0" w:space="0" w:color="auto"/>
        <w:left w:val="none" w:sz="0" w:space="0" w:color="auto"/>
        <w:bottom w:val="none" w:sz="0" w:space="0" w:color="auto"/>
        <w:right w:val="none" w:sz="0" w:space="0" w:color="auto"/>
      </w:divBdr>
    </w:div>
    <w:div w:id="1941329793">
      <w:bodyDiv w:val="1"/>
      <w:marLeft w:val="0"/>
      <w:marRight w:val="0"/>
      <w:marTop w:val="0"/>
      <w:marBottom w:val="0"/>
      <w:divBdr>
        <w:top w:val="none" w:sz="0" w:space="0" w:color="auto"/>
        <w:left w:val="none" w:sz="0" w:space="0" w:color="auto"/>
        <w:bottom w:val="none" w:sz="0" w:space="0" w:color="auto"/>
        <w:right w:val="none" w:sz="0" w:space="0" w:color="auto"/>
      </w:divBdr>
    </w:div>
    <w:div w:id="20936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FjGJjJ-ddrw&amp;list=PLeACsCPrcY3CfKKo75y98FvsUCvv2FDK9&amp;index=10&amp;t=4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package" Target="embeddings/______Microsoft_Office_PowerPoint1.sldx"/><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3938-2086-46AF-88CC-7781311B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usermsc</cp:lastModifiedBy>
  <cp:revision>2</cp:revision>
  <dcterms:created xsi:type="dcterms:W3CDTF">2018-11-20T05:32:00Z</dcterms:created>
  <dcterms:modified xsi:type="dcterms:W3CDTF">2018-11-20T05:32:00Z</dcterms:modified>
</cp:coreProperties>
</file>