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3EF" w:rsidRDefault="004D33EF">
      <w:pPr>
        <w:pStyle w:val="normal"/>
        <w:spacing w:line="240" w:lineRule="auto"/>
        <w:jc w:val="center"/>
        <w:rPr>
          <w:rFonts w:ascii="Arial" w:eastAsia="Arial" w:hAnsi="Arial" w:cs="Arial"/>
          <w:b/>
        </w:rPr>
      </w:pPr>
    </w:p>
    <w:p w:rsidR="004D33EF" w:rsidRDefault="00D54930">
      <w:pPr>
        <w:pStyle w:val="normal"/>
        <w:spacing w:line="240" w:lineRule="auto"/>
        <w:rPr>
          <w:rFonts w:ascii="Arial" w:eastAsia="Arial" w:hAnsi="Arial" w:cs="Arial"/>
          <w:b/>
        </w:rPr>
      </w:pPr>
      <w:r>
        <w:rPr>
          <w:rFonts w:ascii="Arial" w:eastAsia="Arial" w:hAnsi="Arial" w:cs="Arial"/>
          <w:b/>
        </w:rPr>
        <w:t>Сабақ №2</w:t>
      </w:r>
    </w:p>
    <w:p w:rsidR="004D33EF" w:rsidRDefault="00D54930">
      <w:pPr>
        <w:pStyle w:val="normal"/>
        <w:spacing w:line="240" w:lineRule="auto"/>
        <w:rPr>
          <w:rFonts w:ascii="Arial" w:eastAsia="Arial" w:hAnsi="Arial" w:cs="Arial"/>
          <w:b/>
        </w:rPr>
      </w:pPr>
      <w:r>
        <w:rPr>
          <w:rFonts w:ascii="Arial" w:eastAsia="Arial" w:hAnsi="Arial" w:cs="Arial"/>
          <w:b/>
        </w:rPr>
        <w:t xml:space="preserve">Тақырып: журналистика және медиасауаттылық </w:t>
      </w:r>
    </w:p>
    <w:p w:rsidR="004D33EF" w:rsidRDefault="004D33EF">
      <w:pPr>
        <w:pStyle w:val="normal"/>
        <w:spacing w:line="240" w:lineRule="auto"/>
        <w:rPr>
          <w:rFonts w:ascii="Arial" w:eastAsia="Arial" w:hAnsi="Arial" w:cs="Arial"/>
          <w:b/>
        </w:rPr>
      </w:pPr>
    </w:p>
    <w:p w:rsidR="004D33EF" w:rsidRDefault="00D54930">
      <w:pPr>
        <w:pStyle w:val="normal"/>
        <w:spacing w:line="240" w:lineRule="auto"/>
        <w:jc w:val="center"/>
        <w:rPr>
          <w:rFonts w:ascii="Arial" w:eastAsia="Arial" w:hAnsi="Arial" w:cs="Arial"/>
          <w:b/>
        </w:rPr>
      </w:pPr>
      <w:r>
        <w:rPr>
          <w:rFonts w:ascii="Arial" w:eastAsia="Arial" w:hAnsi="Arial" w:cs="Arial"/>
          <w:b/>
          <w:noProof/>
          <w:lang w:val="ru-RU"/>
        </w:rPr>
        <w:drawing>
          <wp:inline distT="0" distB="0" distL="114300" distR="114300">
            <wp:extent cx="5343525" cy="378142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43525" cy="3781425"/>
                    </a:xfrm>
                    <a:prstGeom prst="rect">
                      <a:avLst/>
                    </a:prstGeom>
                    <a:ln/>
                  </pic:spPr>
                </pic:pic>
              </a:graphicData>
            </a:graphic>
          </wp:inline>
        </w:drawing>
      </w:r>
    </w:p>
    <w:p w:rsidR="004D33EF" w:rsidRDefault="004D33EF">
      <w:pPr>
        <w:pStyle w:val="normal"/>
        <w:spacing w:line="240" w:lineRule="auto"/>
        <w:jc w:val="center"/>
        <w:rPr>
          <w:rFonts w:ascii="Arial" w:eastAsia="Arial" w:hAnsi="Arial" w:cs="Arial"/>
          <w:b/>
        </w:rPr>
      </w:pPr>
    </w:p>
    <w:p w:rsidR="004D33EF" w:rsidRDefault="004D33EF">
      <w:pPr>
        <w:pStyle w:val="normal"/>
        <w:spacing w:line="240" w:lineRule="auto"/>
        <w:jc w:val="center"/>
        <w:rPr>
          <w:rFonts w:ascii="Arial" w:eastAsia="Arial" w:hAnsi="Arial" w:cs="Arial"/>
          <w:b/>
        </w:rPr>
      </w:pPr>
    </w:p>
    <w:p w:rsidR="004D33EF" w:rsidRDefault="004D33EF">
      <w:pPr>
        <w:pStyle w:val="normal"/>
        <w:spacing w:line="240" w:lineRule="auto"/>
        <w:jc w:val="center"/>
        <w:rPr>
          <w:rFonts w:ascii="Arial" w:eastAsia="Arial" w:hAnsi="Arial" w:cs="Arial"/>
          <w:b/>
        </w:rPr>
      </w:pPr>
    </w:p>
    <w:p w:rsidR="004D33EF" w:rsidRDefault="004D33EF">
      <w:pPr>
        <w:pStyle w:val="normal"/>
        <w:spacing w:line="240" w:lineRule="auto"/>
        <w:jc w:val="center"/>
        <w:rPr>
          <w:rFonts w:ascii="Arial" w:eastAsia="Arial" w:hAnsi="Arial" w:cs="Arial"/>
          <w:b/>
        </w:rPr>
      </w:pPr>
    </w:p>
    <w:p w:rsidR="004D33EF" w:rsidRDefault="004D33EF">
      <w:pPr>
        <w:pStyle w:val="normal"/>
        <w:spacing w:line="240" w:lineRule="auto"/>
        <w:jc w:val="center"/>
        <w:rPr>
          <w:rFonts w:ascii="Arial" w:eastAsia="Arial" w:hAnsi="Arial" w:cs="Arial"/>
          <w:b/>
        </w:rPr>
      </w:pPr>
    </w:p>
    <w:p w:rsidR="004D33EF" w:rsidRDefault="004D33EF">
      <w:pPr>
        <w:pStyle w:val="normal"/>
        <w:spacing w:line="240" w:lineRule="auto"/>
        <w:jc w:val="center"/>
        <w:rPr>
          <w:rFonts w:ascii="Arial" w:eastAsia="Arial" w:hAnsi="Arial" w:cs="Arial"/>
          <w:b/>
        </w:rPr>
      </w:pPr>
    </w:p>
    <w:p w:rsidR="004D33EF" w:rsidRDefault="00D54930">
      <w:pPr>
        <w:pStyle w:val="normal"/>
        <w:spacing w:line="240" w:lineRule="auto"/>
        <w:rPr>
          <w:rFonts w:ascii="Arial" w:eastAsia="Arial" w:hAnsi="Arial" w:cs="Arial"/>
        </w:rPr>
      </w:pPr>
      <w:r>
        <w:rPr>
          <w:rFonts w:ascii="Arial" w:eastAsia="Arial" w:hAnsi="Arial" w:cs="Arial"/>
          <w:b/>
        </w:rPr>
        <w:t xml:space="preserve">Сабақ мақсаты: </w:t>
      </w:r>
      <w:r>
        <w:rPr>
          <w:rFonts w:ascii="Arial" w:eastAsia="Arial" w:hAnsi="Arial" w:cs="Arial"/>
        </w:rPr>
        <w:t>ақпаратқа сыни баға беруді қалыптастыруға, бұқаралық ақпарат құралдарының жалпы жұмыс тәсілін түсінуге жәрдемдесу</w:t>
      </w:r>
    </w:p>
    <w:p w:rsidR="004D33EF" w:rsidRDefault="00D54930">
      <w:pPr>
        <w:pStyle w:val="normal"/>
        <w:spacing w:line="240" w:lineRule="auto"/>
        <w:rPr>
          <w:rFonts w:ascii="Arial" w:eastAsia="Arial" w:hAnsi="Arial" w:cs="Arial"/>
          <w:b/>
        </w:rPr>
      </w:pPr>
      <w:r>
        <w:rPr>
          <w:rFonts w:ascii="Arial" w:eastAsia="Arial" w:hAnsi="Arial" w:cs="Arial"/>
          <w:b/>
        </w:rPr>
        <w:t xml:space="preserve">Міндеттері: </w:t>
      </w:r>
    </w:p>
    <w:p w:rsidR="004D33EF" w:rsidRDefault="00D54930">
      <w:pPr>
        <w:pStyle w:val="normal"/>
        <w:numPr>
          <w:ilvl w:val="0"/>
          <w:numId w:val="1"/>
        </w:numPr>
        <w:spacing w:after="0" w:line="240" w:lineRule="auto"/>
      </w:pPr>
      <w:r>
        <w:rPr>
          <w:rFonts w:ascii="Arial" w:eastAsia="Arial" w:hAnsi="Arial" w:cs="Arial"/>
        </w:rPr>
        <w:t>Сапалы журналистік ақпараттың қандай болуы керектігін анықтау.</w:t>
      </w:r>
    </w:p>
    <w:p w:rsidR="004D33EF" w:rsidRDefault="00D54930">
      <w:pPr>
        <w:pStyle w:val="normal"/>
        <w:numPr>
          <w:ilvl w:val="0"/>
          <w:numId w:val="1"/>
        </w:numPr>
        <w:spacing w:after="0" w:line="240" w:lineRule="auto"/>
      </w:pPr>
      <w:r>
        <w:rPr>
          <w:rFonts w:ascii="Arial" w:eastAsia="Arial" w:hAnsi="Arial" w:cs="Arial"/>
        </w:rPr>
        <w:t>Оқушыларға қоғамға ақпараттың әсер ету мәселелерін түсінуге көмектесу.</w:t>
      </w:r>
    </w:p>
    <w:p w:rsidR="004D33EF" w:rsidRDefault="00D54930">
      <w:pPr>
        <w:pStyle w:val="normal"/>
        <w:numPr>
          <w:ilvl w:val="0"/>
          <w:numId w:val="1"/>
        </w:numPr>
        <w:spacing w:after="0" w:line="240" w:lineRule="auto"/>
      </w:pPr>
      <w:r>
        <w:rPr>
          <w:rFonts w:ascii="Arial" w:eastAsia="Arial" w:hAnsi="Arial" w:cs="Arial"/>
        </w:rPr>
        <w:t>Қатысушылардың</w:t>
      </w:r>
      <w:r>
        <w:rPr>
          <w:rFonts w:ascii="Arial" w:eastAsia="Arial" w:hAnsi="Arial" w:cs="Arial"/>
        </w:rPr>
        <w:t xml:space="preserve"> топпен жұмыс жасау қабілетін, көпшілік алдында сөйлеу, сөз саптау дағдыларын дамыту.</w:t>
      </w:r>
    </w:p>
    <w:p w:rsidR="004D33EF" w:rsidRDefault="00D54930">
      <w:pPr>
        <w:pStyle w:val="normal"/>
        <w:numPr>
          <w:ilvl w:val="0"/>
          <w:numId w:val="1"/>
        </w:numPr>
        <w:spacing w:after="0" w:line="240" w:lineRule="auto"/>
      </w:pPr>
      <w:r>
        <w:rPr>
          <w:rFonts w:ascii="Arial" w:eastAsia="Arial" w:hAnsi="Arial" w:cs="Arial"/>
        </w:rPr>
        <w:t>Өз</w:t>
      </w:r>
      <w:r>
        <w:rPr>
          <w:rFonts w:ascii="Arial" w:eastAsia="Arial" w:hAnsi="Arial" w:cs="Arial"/>
        </w:rPr>
        <w:t xml:space="preserve"> бетінше ойлауға бау</w:t>
      </w:r>
      <w:r>
        <w:rPr>
          <w:rFonts w:ascii="Arial" w:eastAsia="Arial" w:hAnsi="Arial" w:cs="Arial"/>
        </w:rPr>
        <w:t>лу және өз көзқарасына, ой-пайымына өзі ғана жауапты екенін сезіндіру.</w:t>
      </w: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rPr>
      </w:pPr>
      <w:r>
        <w:rPr>
          <w:rFonts w:ascii="Arial" w:eastAsia="Arial" w:hAnsi="Arial" w:cs="Arial"/>
          <w:b/>
        </w:rPr>
        <w:t>Сабақаралық байланыстар</w:t>
      </w:r>
      <w:r>
        <w:rPr>
          <w:rFonts w:ascii="Arial" w:eastAsia="Arial" w:hAnsi="Arial" w:cs="Arial"/>
        </w:rPr>
        <w:t xml:space="preserve">: адам мен қоғам, азаматтану </w:t>
      </w: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b/>
        </w:rPr>
      </w:pPr>
      <w:r>
        <w:rPr>
          <w:rFonts w:ascii="Arial" w:eastAsia="Arial" w:hAnsi="Arial" w:cs="Arial"/>
          <w:b/>
        </w:rPr>
        <w:t>Сабаққа қажетті құрылғылар:</w:t>
      </w: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rPr>
      </w:pPr>
      <w:r>
        <w:rPr>
          <w:rFonts w:ascii="Arial" w:eastAsia="Arial" w:hAnsi="Arial" w:cs="Arial"/>
        </w:rPr>
        <w:t>Проектор</w:t>
      </w:r>
    </w:p>
    <w:p w:rsidR="004D33EF" w:rsidRDefault="00D54930">
      <w:pPr>
        <w:pStyle w:val="normal"/>
        <w:spacing w:after="0" w:line="240" w:lineRule="auto"/>
        <w:rPr>
          <w:rFonts w:ascii="Arial" w:eastAsia="Arial" w:hAnsi="Arial" w:cs="Arial"/>
        </w:rPr>
      </w:pPr>
      <w:r>
        <w:rPr>
          <w:rFonts w:ascii="Arial" w:eastAsia="Arial" w:hAnsi="Arial" w:cs="Arial"/>
        </w:rPr>
        <w:t>«Соқыр және піл» ойынына қажетті заттар</w:t>
      </w:r>
    </w:p>
    <w:p w:rsidR="004D33EF" w:rsidRDefault="00D54930">
      <w:pPr>
        <w:pStyle w:val="normal"/>
        <w:spacing w:after="0" w:line="240" w:lineRule="auto"/>
        <w:rPr>
          <w:rFonts w:ascii="Arial" w:eastAsia="Arial" w:hAnsi="Arial" w:cs="Arial"/>
        </w:rPr>
      </w:pPr>
      <w:r>
        <w:rPr>
          <w:rFonts w:ascii="Arial" w:eastAsia="Arial" w:hAnsi="Arial" w:cs="Arial"/>
        </w:rPr>
        <w:t>5-6 орамал немесе шарф, ойын барысында қатысушыларды</w:t>
      </w:r>
      <w:r>
        <w:rPr>
          <w:rFonts w:ascii="Arial" w:eastAsia="Arial" w:hAnsi="Arial" w:cs="Arial"/>
        </w:rPr>
        <w:t>ң</w:t>
      </w:r>
      <w:r>
        <w:rPr>
          <w:rFonts w:ascii="Arial" w:eastAsia="Arial" w:hAnsi="Arial" w:cs="Arial"/>
        </w:rPr>
        <w:t xml:space="preserve"> көзін байлау үшін </w:t>
      </w: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jc w:val="center"/>
        <w:rPr>
          <w:rFonts w:ascii="Arial" w:eastAsia="Arial" w:hAnsi="Arial" w:cs="Arial"/>
        </w:rPr>
      </w:pPr>
      <w:r>
        <w:rPr>
          <w:rFonts w:ascii="Arial" w:eastAsia="Arial" w:hAnsi="Arial" w:cs="Arial"/>
          <w:noProof/>
          <w:lang w:val="ru-RU"/>
        </w:rPr>
        <w:lastRenderedPageBreak/>
        <w:drawing>
          <wp:inline distT="0" distB="0" distL="0" distR="0">
            <wp:extent cx="5356917" cy="3509817"/>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356917" cy="3509817"/>
                    </a:xfrm>
                    <a:prstGeom prst="rect">
                      <a:avLst/>
                    </a:prstGeom>
                    <a:ln/>
                  </pic:spPr>
                </pic:pic>
              </a:graphicData>
            </a:graphic>
          </wp:inline>
        </w:drawing>
      </w: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rPr>
          <w:rFonts w:ascii="Arial" w:eastAsia="Arial" w:hAnsi="Arial" w:cs="Arial"/>
        </w:rPr>
      </w:pPr>
    </w:p>
    <w:tbl>
      <w:tblPr>
        <w:tblStyle w:val="a5"/>
        <w:tblW w:w="15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56"/>
        <w:gridCol w:w="10392"/>
        <w:gridCol w:w="4166"/>
      </w:tblGrid>
      <w:tr w:rsidR="004D33EF">
        <w:trPr>
          <w:trHeight w:val="16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b/>
                <w:sz w:val="20"/>
                <w:szCs w:val="20"/>
              </w:rPr>
            </w:pPr>
            <w:r>
              <w:rPr>
                <w:rFonts w:ascii="Arial" w:eastAsia="Arial" w:hAnsi="Arial" w:cs="Arial"/>
                <w:b/>
                <w:sz w:val="20"/>
                <w:szCs w:val="20"/>
              </w:rPr>
              <w:t>Слайд №</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b/>
                <w:sz w:val="20"/>
                <w:szCs w:val="20"/>
              </w:rPr>
            </w:pPr>
            <w:r>
              <w:rPr>
                <w:rFonts w:ascii="Arial" w:eastAsia="Arial" w:hAnsi="Arial" w:cs="Arial"/>
                <w:b/>
                <w:sz w:val="20"/>
                <w:szCs w:val="20"/>
              </w:rPr>
              <w:t xml:space="preserve">Слайдқа түсіндірме </w:t>
            </w: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16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t>1</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rPr>
            </w:pPr>
            <w:r>
              <w:rPr>
                <w:rFonts w:ascii="Arial" w:eastAsia="Arial" w:hAnsi="Arial" w:cs="Arial"/>
              </w:rPr>
              <w:t>Өткен</w:t>
            </w:r>
            <w:r>
              <w:rPr>
                <w:rFonts w:ascii="Arial" w:eastAsia="Arial" w:hAnsi="Arial" w:cs="Arial"/>
              </w:rPr>
              <w:t xml:space="preserve"> сабақта біз ақпараттың не екенін, бұқаралық ақпарат құралдарына не жататынын білдік. БАҚ-ң қазіргі замандағы рөлін, демократия мен сөз бостандығының тығыз байланысты екенін түсіндік. Сонымен қатар, әр адамның ақпарат алу құқығы туралы да айттық. Яғни</w:t>
            </w:r>
            <w:r>
              <w:rPr>
                <w:rFonts w:ascii="Arial" w:eastAsia="Arial" w:hAnsi="Arial" w:cs="Arial"/>
              </w:rPr>
              <w:t xml:space="preserve">, ақпарат мемлекеттік құпия немесе құпия ақпаратқа жатпаса, онда мемлекеттік органдар өз қызметі жайлы ақпаратпен бөлісуге міндетті.  </w:t>
            </w:r>
          </w:p>
          <w:p w:rsidR="004D33EF" w:rsidRDefault="00D54930">
            <w:pPr>
              <w:pStyle w:val="normal"/>
              <w:spacing w:line="240" w:lineRule="auto"/>
              <w:rPr>
                <w:rFonts w:ascii="Arial" w:eastAsia="Arial" w:hAnsi="Arial" w:cs="Arial"/>
              </w:rPr>
            </w:pPr>
            <w:r>
              <w:rPr>
                <w:rFonts w:ascii="Arial" w:eastAsia="Arial" w:hAnsi="Arial" w:cs="Arial"/>
                <w:noProof/>
                <w:lang w:val="ru-RU"/>
              </w:rPr>
              <w:lastRenderedPageBreak/>
              <w:drawing>
                <wp:inline distT="0" distB="0" distL="0" distR="0">
                  <wp:extent cx="5859275" cy="4545056"/>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859275" cy="4545056"/>
                          </a:xfrm>
                          <a:prstGeom prst="rect">
                            <a:avLst/>
                          </a:prstGeom>
                          <a:ln/>
                        </pic:spPr>
                      </pic:pic>
                    </a:graphicData>
                  </a:graphic>
                </wp:inline>
              </w:drawing>
            </w:r>
          </w:p>
          <w:p w:rsidR="004D33EF" w:rsidRDefault="004D33EF">
            <w:pPr>
              <w:pStyle w:val="normal"/>
              <w:spacing w:line="240" w:lineRule="auto"/>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lastRenderedPageBreak/>
              <w:drawing>
                <wp:inline distT="0" distB="0" distL="114300" distR="114300">
                  <wp:extent cx="2505075" cy="17716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p w:rsidR="004D33EF" w:rsidRDefault="004D33EF">
            <w:pPr>
              <w:pStyle w:val="normal"/>
              <w:spacing w:after="0" w:line="240" w:lineRule="auto"/>
              <w:rPr>
                <w:rFonts w:ascii="Arial" w:eastAsia="Arial" w:hAnsi="Arial" w:cs="Arial"/>
                <w:sz w:val="20"/>
                <w:szCs w:val="20"/>
              </w:rPr>
            </w:pPr>
          </w:p>
        </w:tc>
      </w:tr>
      <w:tr w:rsidR="004D33EF">
        <w:trPr>
          <w:trHeight w:val="16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2</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rPr>
            </w:pPr>
            <w:r>
              <w:rPr>
                <w:rFonts w:ascii="Arial" w:eastAsia="Arial" w:hAnsi="Arial" w:cs="Arial"/>
              </w:rPr>
              <w:t xml:space="preserve">Медиа және ақпараттық сауаттылық бойынша медиа курсты оқу барысында біз сіздермен бірге журналистер жұмысы туралы, оқырман қандай ақпаратты алуға құқығы бар екенін, ал журналистер қандай ақпарат таратуға міндетті екенін әңгімелейтін боламыз. </w:t>
            </w:r>
            <w:r>
              <w:rPr>
                <w:noProof/>
                <w:lang w:val="ru-RU"/>
              </w:rPr>
              <w:drawing>
                <wp:anchor distT="0" distB="0" distL="114300" distR="114300" simplePos="0" relativeHeight="251658240" behindDoc="0" locked="0" layoutInCell="1" allowOverlap="1">
                  <wp:simplePos x="0" y="0"/>
                  <wp:positionH relativeFrom="margin">
                    <wp:posOffset>3550920</wp:posOffset>
                  </wp:positionH>
                  <wp:positionV relativeFrom="paragraph">
                    <wp:posOffset>147320</wp:posOffset>
                  </wp:positionV>
                  <wp:extent cx="2235200" cy="3716655"/>
                  <wp:effectExtent l="0" t="0" r="0" b="0"/>
                  <wp:wrapSquare wrapText="left"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6758" t="17445" r="41011" b="23351"/>
                          <a:stretch>
                            <a:fillRect/>
                          </a:stretch>
                        </pic:blipFill>
                        <pic:spPr>
                          <a:xfrm>
                            <a:off x="0" y="0"/>
                            <a:ext cx="2235200" cy="3716655"/>
                          </a:xfrm>
                          <a:prstGeom prst="rect">
                            <a:avLst/>
                          </a:prstGeom>
                          <a:ln/>
                        </pic:spPr>
                      </pic:pic>
                    </a:graphicData>
                  </a:graphic>
                </wp:anchor>
              </w:drawing>
            </w:r>
          </w:p>
          <w:p w:rsidR="004D33EF" w:rsidRDefault="00D54930">
            <w:pPr>
              <w:pStyle w:val="normal"/>
              <w:rPr>
                <w:rFonts w:ascii="Arial" w:eastAsia="Arial" w:hAnsi="Arial" w:cs="Arial"/>
              </w:rPr>
            </w:pPr>
            <w:r>
              <w:rPr>
                <w:rFonts w:ascii="Arial" w:eastAsia="Arial" w:hAnsi="Arial" w:cs="Arial"/>
              </w:rPr>
              <w:t xml:space="preserve">Журналистік </w:t>
            </w:r>
            <w:r>
              <w:rPr>
                <w:rFonts w:ascii="Arial" w:eastAsia="Arial" w:hAnsi="Arial" w:cs="Arial"/>
              </w:rPr>
              <w:t>ақпараттық қандай болуы керектігін, қандай талаптарға жауап беруі қажеттігін, оқырман журналистік өнімнің сапалы екенін түсінуі үшін ақпарат қандай болуы керектігін де бірге қарастырамыз. Сабақтың соңында медиа және ақпараттық сауаттылықтың қандай ұғым еке</w:t>
            </w:r>
            <w:r>
              <w:rPr>
                <w:rFonts w:ascii="Arial" w:eastAsia="Arial" w:hAnsi="Arial" w:cs="Arial"/>
              </w:rPr>
              <w:t xml:space="preserve">нін, оған не жататынын білетін боламыз. </w:t>
            </w: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p w:rsidR="004D33EF" w:rsidRDefault="004D33EF">
            <w:pPr>
              <w:pStyle w:val="normal"/>
              <w:spacing w:line="240" w:lineRule="auto"/>
              <w:rPr>
                <w:rFonts w:ascii="Arial" w:eastAsia="Arial" w:hAnsi="Arial" w:cs="Arial"/>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sz w:val="20"/>
                <w:szCs w:val="20"/>
              </w:rPr>
            </w:pPr>
            <w:r>
              <w:rPr>
                <w:rFonts w:ascii="Arial" w:eastAsia="Arial" w:hAnsi="Arial" w:cs="Arial"/>
              </w:rPr>
              <w:t xml:space="preserve"> </w:t>
            </w: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3</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jc w:val="center"/>
              <w:rPr>
                <w:rFonts w:ascii="Arial" w:eastAsia="Arial" w:hAnsi="Arial" w:cs="Arial"/>
                <w:b/>
              </w:rPr>
            </w:pPr>
            <w:r>
              <w:rPr>
                <w:rFonts w:ascii="Arial" w:eastAsia="Arial" w:hAnsi="Arial" w:cs="Arial"/>
                <w:b/>
              </w:rPr>
              <w:t>Журналист деген кім?</w:t>
            </w:r>
          </w:p>
          <w:p w:rsidR="004D33EF" w:rsidRDefault="004D33EF">
            <w:pPr>
              <w:pStyle w:val="normal"/>
              <w:spacing w:after="0" w:line="240" w:lineRule="auto"/>
              <w:jc w:val="center"/>
              <w:rPr>
                <w:rFonts w:ascii="Arial" w:eastAsia="Arial" w:hAnsi="Arial" w:cs="Arial"/>
                <w:b/>
              </w:rPr>
            </w:pPr>
          </w:p>
          <w:p w:rsidR="004D33EF" w:rsidRDefault="00D54930">
            <w:pPr>
              <w:pStyle w:val="normal"/>
              <w:rPr>
                <w:rFonts w:ascii="Arial" w:eastAsia="Arial" w:hAnsi="Arial" w:cs="Arial"/>
              </w:rPr>
            </w:pPr>
            <w:r>
              <w:rPr>
                <w:rFonts w:ascii="Arial" w:eastAsia="Arial" w:hAnsi="Arial" w:cs="Arial"/>
              </w:rPr>
              <w:t>Журналистика тарихы ел билеушісінің жарлықтарын халық арасында дауыстап оқитын хабаршы, хабар беруші, шабармандардың саяси ақпаратты тарата бастаған кезінен, яғни орта ғасырлардан бастау алады. қазіргі журналистика «Хабаршы», «Трибуна», «Вестник» секілді к</w:t>
            </w:r>
            <w:r>
              <w:rPr>
                <w:rFonts w:ascii="Arial" w:eastAsia="Arial" w:hAnsi="Arial" w:cs="Arial"/>
              </w:rPr>
              <w:t xml:space="preserve">ейбір басылымдардың аты сол заманды еске түсірсе керек. </w:t>
            </w:r>
          </w:p>
          <w:p w:rsidR="004D33EF" w:rsidRDefault="00D54930">
            <w:pPr>
              <w:pStyle w:val="normal"/>
              <w:rPr>
                <w:rFonts w:ascii="Arial" w:eastAsia="Arial" w:hAnsi="Arial" w:cs="Arial"/>
                <w:b/>
                <w:color w:val="61625E"/>
              </w:rPr>
            </w:pPr>
            <w:r>
              <w:rPr>
                <w:rFonts w:ascii="Arial" w:eastAsia="Arial" w:hAnsi="Arial" w:cs="Arial"/>
                <w:b/>
              </w:rPr>
              <w:t>Журналистика</w:t>
            </w:r>
            <w:r>
              <w:rPr>
                <w:rFonts w:ascii="Arial" w:eastAsia="Arial" w:hAnsi="Arial" w:cs="Arial"/>
              </w:rPr>
              <w:t xml:space="preserve"> (француздың  journal –күнделік, газет деген сөзінен шыққан) – өзекті ақпаратты жинау, өңдеу және бұқаралық коммуникация арналары арқылы (мерзімді баспасөз, радио, телеарна, кино) тұрақты</w:t>
            </w:r>
            <w:r>
              <w:rPr>
                <w:rFonts w:ascii="Arial" w:eastAsia="Arial" w:hAnsi="Arial" w:cs="Arial"/>
              </w:rPr>
              <w:t xml:space="preserve"> түрде тарататын қоғамдық қызмет түрі. </w:t>
            </w:r>
          </w:p>
          <w:p w:rsidR="004D33EF" w:rsidRDefault="00D54930">
            <w:pPr>
              <w:pStyle w:val="normal"/>
              <w:spacing w:line="240" w:lineRule="auto"/>
              <w:rPr>
                <w:rFonts w:ascii="Arial" w:eastAsia="Arial" w:hAnsi="Arial" w:cs="Arial"/>
                <w:sz w:val="20"/>
                <w:szCs w:val="20"/>
              </w:rPr>
            </w:pPr>
            <w:r>
              <w:rPr>
                <w:rFonts w:ascii="Arial" w:eastAsia="Arial" w:hAnsi="Arial" w:cs="Arial"/>
                <w:noProof/>
                <w:lang w:val="ru-RU"/>
              </w:rPr>
              <w:drawing>
                <wp:inline distT="0" distB="0" distL="0" distR="0">
                  <wp:extent cx="3469778" cy="4289232"/>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7364" t="27059" r="57434" b="23131"/>
                          <a:stretch>
                            <a:fillRect/>
                          </a:stretch>
                        </pic:blipFill>
                        <pic:spPr>
                          <a:xfrm>
                            <a:off x="0" y="0"/>
                            <a:ext cx="3469778" cy="4289232"/>
                          </a:xfrm>
                          <a:prstGeom prst="rect">
                            <a:avLst/>
                          </a:prstGeom>
                          <a:ln/>
                        </pic:spPr>
                      </pic:pic>
                    </a:graphicData>
                  </a:graphic>
                </wp:inline>
              </w:drawing>
            </w: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505075" cy="1771650"/>
                          </a:xfrm>
                          <a:prstGeom prst="rect">
                            <a:avLst/>
                          </a:prstGeom>
                          <a:ln/>
                        </pic:spPr>
                      </pic:pic>
                    </a:graphicData>
                  </a:graphic>
                </wp:inline>
              </w:drawing>
            </w:r>
          </w:p>
          <w:p w:rsidR="004D33EF" w:rsidRDefault="004D33EF">
            <w:pPr>
              <w:pStyle w:val="normal"/>
              <w:rPr>
                <w:rFonts w:ascii="Arial" w:eastAsia="Arial" w:hAnsi="Arial" w:cs="Arial"/>
              </w:rPr>
            </w:pPr>
          </w:p>
          <w:p w:rsidR="004D33EF" w:rsidRDefault="004D33EF">
            <w:pPr>
              <w:pStyle w:val="normal"/>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4</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rPr>
            </w:pPr>
            <w:r>
              <w:rPr>
                <w:rFonts w:ascii="Arial" w:eastAsia="Arial" w:hAnsi="Arial" w:cs="Arial"/>
                <w:b/>
              </w:rPr>
              <w:t xml:space="preserve">Журналистің негізгі міндеті </w:t>
            </w:r>
            <w:r>
              <w:rPr>
                <w:rFonts w:ascii="Arial" w:eastAsia="Arial" w:hAnsi="Arial" w:cs="Arial"/>
              </w:rPr>
              <w:t>– халықты жаңа сенімді, тексерілген деректермен қамтамасыз ету. Журналистің  мақала, жаңалық, репортаж, шолу, очерк жазу, тақырып табу деген міндеттері де бар.</w:t>
            </w:r>
          </w:p>
          <w:p w:rsidR="004D33EF" w:rsidRDefault="00D54930">
            <w:pPr>
              <w:pStyle w:val="normal"/>
              <w:rPr>
                <w:rFonts w:ascii="Arial" w:eastAsia="Arial" w:hAnsi="Arial" w:cs="Arial"/>
                <w:b/>
              </w:rPr>
            </w:pPr>
            <w:r>
              <w:rPr>
                <w:rFonts w:ascii="Arial" w:eastAsia="Arial" w:hAnsi="Arial" w:cs="Arial"/>
                <w:b/>
              </w:rPr>
              <w:t xml:space="preserve">Журнали́ст — </w:t>
            </w:r>
            <w:r>
              <w:rPr>
                <w:rFonts w:ascii="Arial" w:eastAsia="Arial" w:hAnsi="Arial" w:cs="Arial"/>
              </w:rPr>
              <w:t>Журналистиканы өзіне негізгі кәсіп еткен адам. Ол  фактілер, оқиғалар, адамдар, құбылыстар туралы ақпаратты аудиторияға жинап, өңдеп, қорытып барып, БАҚ-ты ақпаратпен толтырады. Мемлекет БАҚ жұмысына араласуға құзіретті емес. Журналистер жұмыс барысында эт</w:t>
            </w:r>
            <w:r>
              <w:rPr>
                <w:rFonts w:ascii="Arial" w:eastAsia="Arial" w:hAnsi="Arial" w:cs="Arial"/>
              </w:rPr>
              <w:t>ика кодексін басшылыққа алады. Бұл – кәсіби қауымдастықтың өзін-өзі реттеу жүйесіндегі маңызды элемент. Олар журналистерді ақпаратты тексеруге, бірнеше ақпарат көзіне жүгінуге, кез келген мәселе бойынша барлық тараптың пікіріне құлақ асуға, бір жақты болма</w:t>
            </w:r>
            <w:r>
              <w:rPr>
                <w:rFonts w:ascii="Arial" w:eastAsia="Arial" w:hAnsi="Arial" w:cs="Arial"/>
              </w:rPr>
              <w:t xml:space="preserve">уға міндеттейді. </w:t>
            </w:r>
            <w:r>
              <w:rPr>
                <w:rFonts w:ascii="Arial" w:eastAsia="Arial" w:hAnsi="Arial" w:cs="Arial"/>
                <w:b/>
              </w:rPr>
              <w:t xml:space="preserve"> </w:t>
            </w:r>
          </w:p>
          <w:p w:rsidR="004D33EF" w:rsidRDefault="004D33EF">
            <w:pPr>
              <w:pStyle w:val="normal"/>
              <w:spacing w:line="240" w:lineRule="auto"/>
              <w:rPr>
                <w:rFonts w:ascii="Arial" w:eastAsia="Arial" w:hAnsi="Arial" w:cs="Arial"/>
                <w:b/>
              </w:rPr>
            </w:pPr>
          </w:p>
          <w:p w:rsidR="004D33EF" w:rsidRDefault="00D54930">
            <w:pPr>
              <w:pStyle w:val="normal"/>
              <w:spacing w:line="240" w:lineRule="auto"/>
              <w:rPr>
                <w:rFonts w:ascii="Arial" w:eastAsia="Arial" w:hAnsi="Arial" w:cs="Arial"/>
                <w:sz w:val="20"/>
                <w:szCs w:val="20"/>
              </w:rPr>
            </w:pPr>
            <w:r>
              <w:rPr>
                <w:rFonts w:ascii="Arial" w:eastAsia="Arial" w:hAnsi="Arial" w:cs="Arial"/>
                <w:noProof/>
                <w:sz w:val="20"/>
                <w:szCs w:val="20"/>
                <w:lang w:val="ru-RU"/>
              </w:rPr>
              <w:drawing>
                <wp:inline distT="0" distB="0" distL="0" distR="0">
                  <wp:extent cx="4225160" cy="3463934"/>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4225160" cy="3463934"/>
                          </a:xfrm>
                          <a:prstGeom prst="rect">
                            <a:avLst/>
                          </a:prstGeom>
                          <a:ln/>
                        </pic:spPr>
                      </pic:pic>
                    </a:graphicData>
                  </a:graphic>
                </wp:inline>
              </w:drawing>
            </w:r>
          </w:p>
          <w:p w:rsidR="004D33EF" w:rsidRDefault="004D33EF">
            <w:pPr>
              <w:pStyle w:val="normal"/>
              <w:spacing w:line="240" w:lineRule="auto"/>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p w:rsidR="004D33EF" w:rsidRDefault="004D33EF">
            <w:pPr>
              <w:pStyle w:val="normal"/>
              <w:spacing w:after="0" w:line="240" w:lineRule="auto"/>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4D33EF">
            <w:pPr>
              <w:pStyle w:val="normal"/>
              <w:spacing w:after="0" w:line="240" w:lineRule="auto"/>
              <w:jc w:val="center"/>
              <w:rPr>
                <w:rFonts w:ascii="Arial" w:eastAsia="Arial" w:hAnsi="Arial" w:cs="Arial"/>
                <w:sz w:val="20"/>
                <w:szCs w:val="20"/>
              </w:rPr>
            </w:pPr>
          </w:p>
        </w:tc>
        <w:tc>
          <w:tcPr>
            <w:tcW w:w="10392" w:type="dxa"/>
            <w:tcBorders>
              <w:top w:val="dotted" w:sz="4" w:space="0" w:color="000000"/>
              <w:left w:val="dotted" w:sz="4" w:space="0" w:color="000000"/>
              <w:bottom w:val="dotted" w:sz="4" w:space="0" w:color="000000"/>
              <w:right w:val="dotted" w:sz="4" w:space="0" w:color="000000"/>
            </w:tcBorders>
          </w:tcPr>
          <w:p w:rsidR="004D33EF" w:rsidRDefault="004D33EF">
            <w:pPr>
              <w:pStyle w:val="normal"/>
              <w:pBdr>
                <w:top w:val="nil"/>
                <w:left w:val="nil"/>
                <w:bottom w:val="nil"/>
                <w:right w:val="nil"/>
                <w:between w:val="nil"/>
              </w:pBdr>
              <w:spacing w:after="0" w:line="240" w:lineRule="auto"/>
              <w:ind w:hanging="720"/>
              <w:rPr>
                <w:rFonts w:ascii="Arial" w:eastAsia="Arial" w:hAnsi="Arial" w:cs="Arial"/>
                <w:b/>
                <w:color w:val="000000"/>
              </w:rPr>
            </w:pPr>
          </w:p>
          <w:p w:rsidR="004D33EF" w:rsidRDefault="00D54930">
            <w:pPr>
              <w:pStyle w:val="normal"/>
              <w:pBdr>
                <w:top w:val="nil"/>
                <w:left w:val="nil"/>
                <w:bottom w:val="nil"/>
                <w:right w:val="nil"/>
                <w:between w:val="nil"/>
              </w:pBdr>
              <w:spacing w:after="0" w:line="240" w:lineRule="auto"/>
              <w:ind w:hanging="720"/>
              <w:rPr>
                <w:rFonts w:ascii="Arial" w:eastAsia="Arial" w:hAnsi="Arial" w:cs="Arial"/>
                <w:b/>
                <w:color w:val="000000"/>
              </w:rPr>
            </w:pPr>
            <w:r>
              <w:rPr>
                <w:rFonts w:ascii="Arial" w:eastAsia="Arial" w:hAnsi="Arial" w:cs="Arial"/>
                <w:b/>
                <w:color w:val="000000"/>
              </w:rPr>
              <w:lastRenderedPageBreak/>
              <w:t xml:space="preserve">1-жаттығу. Журналистік ақпарат қандай болуы керек? </w:t>
            </w:r>
            <w:r>
              <w:rPr>
                <w:rFonts w:ascii="Arial" w:eastAsia="Arial" w:hAnsi="Arial" w:cs="Arial"/>
                <w:color w:val="000000"/>
              </w:rPr>
              <w:t>(ұсынылатын уақыт 10 мин.)</w:t>
            </w:r>
          </w:p>
          <w:p w:rsidR="004D33EF" w:rsidRDefault="00D54930">
            <w:pPr>
              <w:pStyle w:val="normal"/>
              <w:pBdr>
                <w:top w:val="nil"/>
                <w:left w:val="nil"/>
                <w:bottom w:val="nil"/>
                <w:right w:val="nil"/>
                <w:between w:val="nil"/>
              </w:pBdr>
              <w:spacing w:after="0" w:line="240" w:lineRule="auto"/>
              <w:ind w:hanging="720"/>
              <w:rPr>
                <w:rFonts w:ascii="Arial" w:eastAsia="Arial" w:hAnsi="Arial" w:cs="Arial"/>
                <w:b/>
                <w:color w:val="000000"/>
              </w:rPr>
            </w:pPr>
            <w:r>
              <w:rPr>
                <w:rFonts w:ascii="Arial" w:eastAsia="Arial" w:hAnsi="Arial" w:cs="Arial"/>
                <w:b/>
                <w:color w:val="000000"/>
              </w:rPr>
              <w:t xml:space="preserve">1-қадам. </w:t>
            </w:r>
            <w:r>
              <w:rPr>
                <w:rFonts w:ascii="Arial" w:eastAsia="Arial" w:hAnsi="Arial" w:cs="Arial"/>
                <w:color w:val="000000"/>
              </w:rPr>
              <w:t>Қатысушыларға</w:t>
            </w:r>
            <w:r>
              <w:rPr>
                <w:rFonts w:ascii="Arial" w:eastAsia="Arial" w:hAnsi="Arial" w:cs="Arial"/>
                <w:color w:val="000000"/>
              </w:rPr>
              <w:t xml:space="preserve"> сұрақтар қою. Ақпарат қандай болуы керек?</w:t>
            </w:r>
          </w:p>
          <w:p w:rsidR="004D33EF" w:rsidRDefault="00D54930">
            <w:pPr>
              <w:pStyle w:val="normal"/>
              <w:pBdr>
                <w:top w:val="nil"/>
                <w:left w:val="nil"/>
                <w:bottom w:val="nil"/>
                <w:right w:val="nil"/>
                <w:between w:val="nil"/>
              </w:pBdr>
              <w:spacing w:after="0" w:line="240" w:lineRule="auto"/>
              <w:ind w:hanging="720"/>
              <w:rPr>
                <w:rFonts w:ascii="Arial" w:eastAsia="Arial" w:hAnsi="Arial" w:cs="Arial"/>
                <w:b/>
                <w:color w:val="000000"/>
              </w:rPr>
            </w:pPr>
            <w:r>
              <w:rPr>
                <w:rFonts w:ascii="Arial" w:eastAsia="Arial" w:hAnsi="Arial" w:cs="Arial"/>
                <w:b/>
                <w:color w:val="000000"/>
              </w:rPr>
              <w:t xml:space="preserve">2-қадам. </w:t>
            </w:r>
            <w:r>
              <w:rPr>
                <w:rFonts w:ascii="Arial" w:eastAsia="Arial" w:hAnsi="Arial" w:cs="Arial"/>
                <w:color w:val="000000"/>
              </w:rPr>
              <w:t>Қатысушылардың</w:t>
            </w:r>
            <w:r>
              <w:rPr>
                <w:rFonts w:ascii="Arial" w:eastAsia="Arial" w:hAnsi="Arial" w:cs="Arial"/>
                <w:color w:val="000000"/>
              </w:rPr>
              <w:t xml:space="preserve"> жауабын тыңдау.</w:t>
            </w:r>
            <w:r>
              <w:rPr>
                <w:rFonts w:ascii="Arial" w:eastAsia="Arial" w:hAnsi="Arial" w:cs="Arial"/>
                <w:b/>
                <w:color w:val="000000"/>
              </w:rPr>
              <w:t xml:space="preserve"> </w:t>
            </w:r>
          </w:p>
          <w:p w:rsidR="004D33EF" w:rsidRDefault="004D33EF">
            <w:pPr>
              <w:pStyle w:val="normal"/>
              <w:pBdr>
                <w:top w:val="nil"/>
                <w:left w:val="nil"/>
                <w:bottom w:val="nil"/>
                <w:right w:val="nil"/>
                <w:between w:val="nil"/>
              </w:pBdr>
              <w:spacing w:line="240" w:lineRule="auto"/>
              <w:ind w:hanging="720"/>
              <w:rPr>
                <w:rFonts w:ascii="Arial" w:eastAsia="Arial" w:hAnsi="Arial" w:cs="Arial"/>
                <w:b/>
                <w:color w:val="000000"/>
              </w:rPr>
            </w:pPr>
          </w:p>
          <w:p w:rsidR="004D33EF" w:rsidRDefault="00D54930">
            <w:pPr>
              <w:pStyle w:val="normal"/>
              <w:spacing w:after="0" w:line="240" w:lineRule="auto"/>
              <w:rPr>
                <w:rFonts w:ascii="Arial" w:eastAsia="Arial" w:hAnsi="Arial" w:cs="Arial"/>
              </w:rPr>
            </w:pPr>
            <w:r>
              <w:rPr>
                <w:rFonts w:ascii="Arial" w:eastAsia="Arial" w:hAnsi="Arial" w:cs="Arial"/>
              </w:rPr>
              <w:t>1. Тексерілген</w:t>
            </w:r>
          </w:p>
          <w:p w:rsidR="004D33EF" w:rsidRDefault="00D54930">
            <w:pPr>
              <w:pStyle w:val="normal"/>
              <w:spacing w:after="0" w:line="240" w:lineRule="auto"/>
              <w:rPr>
                <w:rFonts w:ascii="Arial" w:eastAsia="Arial" w:hAnsi="Arial" w:cs="Arial"/>
              </w:rPr>
            </w:pPr>
            <w:r>
              <w:rPr>
                <w:rFonts w:ascii="Arial" w:eastAsia="Arial" w:hAnsi="Arial" w:cs="Arial"/>
              </w:rPr>
              <w:t>2. Өзекті</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2298700</wp:posOffset>
                    </wp:positionH>
                    <wp:positionV relativeFrom="paragraph">
                      <wp:posOffset>63500</wp:posOffset>
                    </wp:positionV>
                    <wp:extent cx="4101465" cy="1498600"/>
                    <wp:effectExtent b="0" l="0" r="0" t="0"/>
                    <wp:wrapNone/>
                    <wp:docPr id="1" name=""/>
                    <a:graphic>
                      <a:graphicData uri="http://schemas.microsoft.com/office/word/2010/wordprocessingGroup">
                        <wpg:wgp>
                          <wpg:cNvGrpSpPr/>
                          <wpg:grpSpPr>
                            <a:xfrm>
                              <a:off x="3295268" y="3030700"/>
                              <a:ext cx="4101465" cy="1498600"/>
                              <a:chOff x="3295268" y="3030700"/>
                              <a:chExt cx="4101464" cy="1498600"/>
                            </a:xfrm>
                          </wpg:grpSpPr>
                          <wpg:grpSp>
                            <wpg:cNvGrpSpPr/>
                            <wpg:grpSpPr>
                              <a:xfrm>
                                <a:off x="3295268" y="3030700"/>
                                <a:ext cx="4101464" cy="1498600"/>
                                <a:chOff x="0" y="0"/>
                                <a:chExt cx="4101464" cy="1498600"/>
                              </a:xfrm>
                            </wpg:grpSpPr>
                            <wps:wsp>
                              <wps:cNvSpPr/>
                              <wps:cNvPr id="3" name="Shape 3"/>
                              <wps:spPr>
                                <a:xfrm>
                                  <a:off x="0" y="0"/>
                                  <a:ext cx="4101450" cy="149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1117589" y="0"/>
                                  <a:ext cx="1743439" cy="841300"/>
                                </a:xfrm>
                                <a:prstGeom prst="ellipse">
                                  <a:avLst/>
                                </a:prstGeom>
                                <a:solidFill>
                                  <a:srgbClr val="4F81BD"/>
                                </a:solidFill>
                                <a:ln cap="flat" cmpd="sng" w="25400">
                                  <a:solidFill>
                                    <a:srgbClr val="385D8A"/>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Ақпарат </w:t>
                                    </w:r>
                                  </w:p>
                                </w:txbxContent>
                              </wps:txbx>
                              <wps:bodyPr anchorCtr="0" anchor="ctr" bIns="38100" lIns="88900" spcFirstLastPara="1" rIns="88900" wrap="square" tIns="38100"/>
                            </wps:wsp>
                            <wps:wsp>
                              <wps:cNvSpPr/>
                              <wps:cNvPr id="5" name="Shape 5"/>
                              <wps:spPr>
                                <a:xfrm rot="10800000">
                                  <a:off x="122846" y="22200"/>
                                  <a:ext cx="1095296" cy="304800"/>
                                </a:xfrm>
                                <a:custGeom>
                                  <a:rect b="b" l="l" r="r" t="t"/>
                                  <a:pathLst>
                                    <a:path extrusionOk="0" h="304800" w="1095296">
                                      <a:moveTo>
                                        <a:pt x="0" y="0"/>
                                      </a:moveTo>
                                      <a:lnTo>
                                        <a:pt x="1095296" y="3048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6" name="Shape 6"/>
                              <wps:spPr>
                                <a:xfrm flipH="1" rot="10800000">
                                  <a:off x="3039843" y="450800"/>
                                  <a:ext cx="1061621" cy="76200"/>
                                </a:xfrm>
                                <a:custGeom>
                                  <a:rect b="b" l="l" r="r" t="t"/>
                                  <a:pathLst>
                                    <a:path extrusionOk="0" h="76200" w="1061621">
                                      <a:moveTo>
                                        <a:pt x="0" y="0"/>
                                      </a:moveTo>
                                      <a:lnTo>
                                        <a:pt x="1061621" y="762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7" name="Shape 7"/>
                              <wps:spPr>
                                <a:xfrm>
                                  <a:off x="2861028" y="755600"/>
                                  <a:ext cx="1061621" cy="228600"/>
                                </a:xfrm>
                                <a:custGeom>
                                  <a:rect b="b" l="l" r="r" t="t"/>
                                  <a:pathLst>
                                    <a:path extrusionOk="0" h="228600" w="1061621">
                                      <a:moveTo>
                                        <a:pt x="0" y="0"/>
                                      </a:moveTo>
                                      <a:lnTo>
                                        <a:pt x="1061621" y="2286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8" name="Shape 8"/>
                              <wps:spPr>
                                <a:xfrm flipH="1" rot="10800000">
                                  <a:off x="2950435" y="31699"/>
                                  <a:ext cx="938775" cy="161900"/>
                                </a:xfrm>
                                <a:custGeom>
                                  <a:rect b="b" l="l" r="r" t="t"/>
                                  <a:pathLst>
                                    <a:path extrusionOk="0" h="161900" w="938775">
                                      <a:moveTo>
                                        <a:pt x="0" y="0"/>
                                      </a:moveTo>
                                      <a:lnTo>
                                        <a:pt x="938775" y="1619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9" name="Shape 9"/>
                              <wps:spPr>
                                <a:xfrm flipH="1">
                                  <a:off x="0" y="641300"/>
                                  <a:ext cx="1117589" cy="219100"/>
                                </a:xfrm>
                                <a:custGeom>
                                  <a:rect b="b" l="l" r="r" t="t"/>
                                  <a:pathLst>
                                    <a:path extrusionOk="0" h="219100" w="1117589">
                                      <a:moveTo>
                                        <a:pt x="0" y="0"/>
                                      </a:moveTo>
                                      <a:lnTo>
                                        <a:pt x="1117589" y="2191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10" name="Shape 10"/>
                              <wps:spPr>
                                <a:xfrm>
                                  <a:off x="2391582" y="860400"/>
                                  <a:ext cx="849367" cy="581000"/>
                                </a:xfrm>
                                <a:custGeom>
                                  <a:rect b="b" l="l" r="r" t="t"/>
                                  <a:pathLst>
                                    <a:path extrusionOk="0" h="581000" w="849367">
                                      <a:moveTo>
                                        <a:pt x="0" y="0"/>
                                      </a:moveTo>
                                      <a:lnTo>
                                        <a:pt x="849367" y="5810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s:wsp>
                              <wps:cNvSpPr/>
                              <wps:cNvPr id="11" name="Shape 11"/>
                              <wps:spPr>
                                <a:xfrm flipH="1">
                                  <a:off x="1117589" y="860400"/>
                                  <a:ext cx="402332" cy="638100"/>
                                </a:xfrm>
                                <a:custGeom>
                                  <a:rect b="b" l="l" r="r" t="t"/>
                                  <a:pathLst>
                                    <a:path extrusionOk="0" h="638100" w="402332">
                                      <a:moveTo>
                                        <a:pt x="0" y="0"/>
                                      </a:moveTo>
                                      <a:lnTo>
                                        <a:pt x="402332" y="638100"/>
                                      </a:lnTo>
                                    </a:path>
                                  </a:pathLst>
                                </a:custGeom>
                                <a:solidFill>
                                  <a:srgbClr val="FFFFFF"/>
                                </a:solidFill>
                                <a:ln cap="flat" cmpd="sng" w="12700">
                                  <a:solidFill>
                                    <a:srgbClr val="4A7EBB"/>
                                  </a:solidFill>
                                  <a:prstDash val="solid"/>
                                  <a:round/>
                                  <a:headEnd len="sm" w="sm" type="none"/>
                                  <a:tailEnd len="med" w="med" type="stealth"/>
                                </a:ln>
                              </wps:spPr>
                              <wps:bodyPr anchorCtr="0" anchor="ctr" bIns="91425" lIns="91425" spcFirstLastPara="1" rIns="91425" wrap="square" tIns="91425"/>
                            </wps:wsp>
                          </wpg:grpSp>
                        </wpg:wgp>
                      </a:graphicData>
                    </a:graphic>
                  </wp:anchor>
                </w:drawing>
              </mc:Choice>
              <ve:Fallback>
                <w:r>
                  <w:rPr>
                    <w:noProof/>
                    <w:lang w:val="ru-RU"/>
                  </w:rPr>
                  <w:drawing>
                    <wp:anchor distT="0" distB="0" distL="114300" distR="114300" simplePos="0" relativeHeight="251659264" behindDoc="0" locked="0" layoutInCell="1" allowOverlap="1">
                      <wp:simplePos x="0" y="0"/>
                      <wp:positionH relativeFrom="margin">
                        <wp:posOffset>2298700</wp:posOffset>
                      </wp:positionH>
                      <wp:positionV relativeFrom="paragraph">
                        <wp:posOffset>63500</wp:posOffset>
                      </wp:positionV>
                      <wp:extent cx="4101465" cy="1498600"/>
                      <wp:effectExtent l="0" t="0" r="0" b="0"/>
                      <wp:wrapNone/>
                      <wp:docPr id="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4101465" cy="1498600"/>
                              </a:xfrm>
                              <a:prstGeom prst="rect">
                                <a:avLst/>
                              </a:prstGeom>
                              <a:ln/>
                            </pic:spPr>
                          </pic:pic>
                        </a:graphicData>
                      </a:graphic>
                    </wp:anchor>
                  </w:drawing>
                </w:r>
              </ve:Fallback>
            </ve:AlternateContent>
          </w:p>
          <w:p w:rsidR="004D33EF" w:rsidRDefault="00D54930">
            <w:pPr>
              <w:pStyle w:val="normal"/>
              <w:spacing w:after="0" w:line="240" w:lineRule="auto"/>
              <w:rPr>
                <w:rFonts w:ascii="Arial" w:eastAsia="Arial" w:hAnsi="Arial" w:cs="Arial"/>
              </w:rPr>
            </w:pPr>
            <w:r>
              <w:rPr>
                <w:rFonts w:ascii="Arial" w:eastAsia="Arial" w:hAnsi="Arial" w:cs="Arial"/>
              </w:rPr>
              <w:t>3. Жедел</w:t>
            </w:r>
          </w:p>
          <w:p w:rsidR="004D33EF" w:rsidRDefault="00D54930">
            <w:pPr>
              <w:pStyle w:val="normal"/>
              <w:spacing w:after="0" w:line="240" w:lineRule="auto"/>
              <w:rPr>
                <w:rFonts w:ascii="Arial" w:eastAsia="Arial" w:hAnsi="Arial" w:cs="Arial"/>
              </w:rPr>
            </w:pPr>
            <w:r>
              <w:rPr>
                <w:rFonts w:ascii="Arial" w:eastAsia="Arial" w:hAnsi="Arial" w:cs="Arial"/>
              </w:rPr>
              <w:t>5. Түсінікті</w:t>
            </w:r>
          </w:p>
          <w:p w:rsidR="004D33EF" w:rsidRDefault="00D54930">
            <w:pPr>
              <w:pStyle w:val="normal"/>
              <w:spacing w:after="0" w:line="240" w:lineRule="auto"/>
              <w:rPr>
                <w:rFonts w:ascii="Arial" w:eastAsia="Arial" w:hAnsi="Arial" w:cs="Arial"/>
              </w:rPr>
            </w:pPr>
            <w:r>
              <w:rPr>
                <w:rFonts w:ascii="Arial" w:eastAsia="Arial" w:hAnsi="Arial" w:cs="Arial"/>
              </w:rPr>
              <w:t>6. Толық</w:t>
            </w:r>
          </w:p>
          <w:p w:rsidR="004D33EF" w:rsidRDefault="00D54930">
            <w:pPr>
              <w:pStyle w:val="normal"/>
              <w:spacing w:after="0" w:line="240" w:lineRule="auto"/>
              <w:rPr>
                <w:rFonts w:ascii="Arial" w:eastAsia="Arial" w:hAnsi="Arial" w:cs="Arial"/>
              </w:rPr>
            </w:pPr>
            <w:r>
              <w:rPr>
                <w:rFonts w:ascii="Arial" w:eastAsia="Arial" w:hAnsi="Arial" w:cs="Arial"/>
              </w:rPr>
              <w:t>7.Дер кезінде</w:t>
            </w:r>
          </w:p>
          <w:p w:rsidR="004D33EF" w:rsidRDefault="00D54930">
            <w:pPr>
              <w:pStyle w:val="normal"/>
              <w:spacing w:after="0" w:line="240" w:lineRule="auto"/>
              <w:rPr>
                <w:rFonts w:ascii="Arial" w:eastAsia="Arial" w:hAnsi="Arial" w:cs="Arial"/>
              </w:rPr>
            </w:pPr>
            <w:r>
              <w:rPr>
                <w:rFonts w:ascii="Arial" w:eastAsia="Arial" w:hAnsi="Arial" w:cs="Arial"/>
              </w:rPr>
              <w:t xml:space="preserve">8. Нақты </w:t>
            </w:r>
          </w:p>
          <w:p w:rsidR="004D33EF" w:rsidRDefault="00D54930">
            <w:pPr>
              <w:pStyle w:val="normal"/>
              <w:spacing w:after="0" w:line="240" w:lineRule="auto"/>
              <w:rPr>
                <w:rFonts w:ascii="Arial" w:eastAsia="Arial" w:hAnsi="Arial" w:cs="Arial"/>
              </w:rPr>
            </w:pPr>
            <w:r>
              <w:rPr>
                <w:rFonts w:ascii="Arial" w:eastAsia="Arial" w:hAnsi="Arial" w:cs="Arial"/>
              </w:rPr>
              <w:t>9.</w:t>
            </w:r>
          </w:p>
          <w:p w:rsidR="004D33EF" w:rsidRDefault="00D54930">
            <w:pPr>
              <w:pStyle w:val="normal"/>
              <w:spacing w:after="0" w:line="240" w:lineRule="auto"/>
              <w:rPr>
                <w:rFonts w:ascii="Arial" w:eastAsia="Arial" w:hAnsi="Arial" w:cs="Arial"/>
              </w:rPr>
            </w:pPr>
            <w:r>
              <w:rPr>
                <w:rFonts w:ascii="Arial" w:eastAsia="Arial" w:hAnsi="Arial" w:cs="Arial"/>
              </w:rPr>
              <w:t>10.</w:t>
            </w:r>
          </w:p>
          <w:p w:rsidR="004D33EF" w:rsidRDefault="004D33EF">
            <w:pPr>
              <w:pStyle w:val="normal"/>
              <w:spacing w:after="0" w:line="240" w:lineRule="auto"/>
              <w:rPr>
                <w:rFonts w:ascii="Arial" w:eastAsia="Arial" w:hAnsi="Arial" w:cs="Arial"/>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p w:rsidR="004D33EF" w:rsidRDefault="004D33EF">
            <w:pPr>
              <w:pStyle w:val="normal"/>
              <w:spacing w:line="240" w:lineRule="auto"/>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5</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pBdr>
                <w:top w:val="nil"/>
                <w:left w:val="nil"/>
                <w:bottom w:val="nil"/>
                <w:right w:val="nil"/>
                <w:between w:val="nil"/>
              </w:pBdr>
              <w:spacing w:line="240" w:lineRule="auto"/>
              <w:ind w:hanging="720"/>
              <w:rPr>
                <w:rFonts w:ascii="Arial" w:eastAsia="Arial" w:hAnsi="Arial" w:cs="Arial"/>
                <w:color w:val="000000"/>
              </w:rPr>
            </w:pPr>
            <w:r>
              <w:rPr>
                <w:rFonts w:ascii="Arial" w:eastAsia="Arial" w:hAnsi="Arial" w:cs="Arial"/>
                <w:b/>
                <w:color w:val="000000"/>
              </w:rPr>
              <w:t xml:space="preserve">3-қадам. </w:t>
            </w:r>
            <w:r>
              <w:rPr>
                <w:rFonts w:ascii="Arial" w:eastAsia="Arial" w:hAnsi="Arial" w:cs="Arial"/>
                <w:color w:val="000000"/>
              </w:rPr>
              <w:t>Оқытушының толықтыруы. БАҚ ақпараты қандай болуы керек?</w:t>
            </w:r>
          </w:p>
          <w:p w:rsidR="004D33EF" w:rsidRDefault="00D54930">
            <w:pPr>
              <w:pStyle w:val="normal"/>
              <w:spacing w:after="0"/>
              <w:rPr>
                <w:rFonts w:ascii="Arial" w:eastAsia="Arial" w:hAnsi="Arial" w:cs="Arial"/>
              </w:rPr>
            </w:pPr>
            <w:r>
              <w:rPr>
                <w:rFonts w:ascii="Arial" w:eastAsia="Arial" w:hAnsi="Arial" w:cs="Arial"/>
              </w:rPr>
              <w:t>Ақпарат қандай болуы керек:</w:t>
            </w:r>
          </w:p>
          <w:p w:rsidR="004D33EF" w:rsidRDefault="00D54930">
            <w:pPr>
              <w:pStyle w:val="normal"/>
              <w:spacing w:after="0"/>
              <w:rPr>
                <w:rFonts w:ascii="Arial" w:eastAsia="Arial" w:hAnsi="Arial" w:cs="Arial"/>
              </w:rPr>
            </w:pPr>
            <w:r>
              <w:rPr>
                <w:rFonts w:ascii="Arial" w:eastAsia="Arial" w:hAnsi="Arial" w:cs="Arial"/>
              </w:rPr>
              <w:t>1.Сенімді</w:t>
            </w:r>
          </w:p>
          <w:p w:rsidR="004D33EF" w:rsidRDefault="00D54930">
            <w:pPr>
              <w:pStyle w:val="normal"/>
              <w:spacing w:after="0"/>
              <w:rPr>
                <w:rFonts w:ascii="Arial" w:eastAsia="Arial" w:hAnsi="Arial" w:cs="Arial"/>
              </w:rPr>
            </w:pPr>
            <w:r>
              <w:rPr>
                <w:rFonts w:ascii="Arial" w:eastAsia="Arial" w:hAnsi="Arial" w:cs="Arial"/>
              </w:rPr>
              <w:t>2.Өзекті</w:t>
            </w:r>
          </w:p>
          <w:p w:rsidR="004D33EF" w:rsidRDefault="00D54930">
            <w:pPr>
              <w:pStyle w:val="normal"/>
              <w:spacing w:after="0"/>
              <w:rPr>
                <w:rFonts w:ascii="Arial" w:eastAsia="Arial" w:hAnsi="Arial" w:cs="Arial"/>
              </w:rPr>
            </w:pPr>
            <w:r>
              <w:rPr>
                <w:rFonts w:ascii="Arial" w:eastAsia="Arial" w:hAnsi="Arial" w:cs="Arial"/>
              </w:rPr>
              <w:t>3.Жедел</w:t>
            </w:r>
          </w:p>
          <w:p w:rsidR="004D33EF" w:rsidRDefault="00D54930">
            <w:pPr>
              <w:pStyle w:val="normal"/>
              <w:spacing w:after="0"/>
              <w:rPr>
                <w:rFonts w:ascii="Arial" w:eastAsia="Arial" w:hAnsi="Arial" w:cs="Arial"/>
              </w:rPr>
            </w:pPr>
            <w:r>
              <w:rPr>
                <w:rFonts w:ascii="Arial" w:eastAsia="Arial" w:hAnsi="Arial" w:cs="Arial"/>
              </w:rPr>
              <w:t>4.Түсінікті</w:t>
            </w:r>
          </w:p>
          <w:p w:rsidR="004D33EF" w:rsidRDefault="00D54930">
            <w:pPr>
              <w:pStyle w:val="normal"/>
              <w:spacing w:after="0"/>
              <w:rPr>
                <w:rFonts w:ascii="Arial" w:eastAsia="Arial" w:hAnsi="Arial" w:cs="Arial"/>
              </w:rPr>
            </w:pPr>
            <w:r>
              <w:rPr>
                <w:rFonts w:ascii="Arial" w:eastAsia="Arial" w:hAnsi="Arial" w:cs="Arial"/>
              </w:rPr>
              <w:t>5.Толық</w:t>
            </w:r>
          </w:p>
          <w:p w:rsidR="004D33EF" w:rsidRDefault="00D54930">
            <w:pPr>
              <w:pStyle w:val="normal"/>
              <w:spacing w:after="0"/>
              <w:rPr>
                <w:rFonts w:ascii="Arial" w:eastAsia="Arial" w:hAnsi="Arial" w:cs="Arial"/>
              </w:rPr>
            </w:pPr>
            <w:r>
              <w:rPr>
                <w:rFonts w:ascii="Arial" w:eastAsia="Arial" w:hAnsi="Arial" w:cs="Arial"/>
              </w:rPr>
              <w:t>6.Дер кезінде</w:t>
            </w:r>
          </w:p>
          <w:p w:rsidR="004D33EF" w:rsidRDefault="00D54930">
            <w:pPr>
              <w:pStyle w:val="normal"/>
              <w:spacing w:after="0"/>
              <w:rPr>
                <w:rFonts w:ascii="Arial" w:eastAsia="Arial" w:hAnsi="Arial" w:cs="Arial"/>
              </w:rPr>
            </w:pPr>
            <w:r>
              <w:rPr>
                <w:rFonts w:ascii="Arial" w:eastAsia="Arial" w:hAnsi="Arial" w:cs="Arial"/>
              </w:rPr>
              <w:t xml:space="preserve">7.Нақты </w:t>
            </w:r>
          </w:p>
          <w:p w:rsidR="004D33EF" w:rsidRDefault="004D33EF">
            <w:pPr>
              <w:pStyle w:val="normal"/>
              <w:pBdr>
                <w:top w:val="nil"/>
                <w:left w:val="nil"/>
                <w:bottom w:val="nil"/>
                <w:right w:val="nil"/>
                <w:between w:val="nil"/>
              </w:pBdr>
              <w:spacing w:after="0" w:line="240" w:lineRule="auto"/>
              <w:ind w:hanging="720"/>
              <w:rPr>
                <w:rFonts w:ascii="Arial" w:eastAsia="Arial" w:hAnsi="Arial" w:cs="Arial"/>
                <w:color w:val="000000"/>
              </w:rPr>
            </w:pPr>
          </w:p>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5343525" cy="37814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343525" cy="3781425"/>
                          </a:xfrm>
                          <a:prstGeom prst="rect">
                            <a:avLst/>
                          </a:prstGeom>
                          <a:ln/>
                        </pic:spPr>
                      </pic:pic>
                    </a:graphicData>
                  </a:graphic>
                </wp:inline>
              </w:drawing>
            </w: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rPr>
                <w:rFonts w:ascii="Arial" w:eastAsia="Arial" w:hAnsi="Arial" w:cs="Arial"/>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6</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rPr>
                <w:rFonts w:ascii="Arial" w:eastAsia="Arial" w:hAnsi="Arial" w:cs="Arial"/>
                <w:b/>
              </w:rPr>
            </w:pPr>
            <w:r>
              <w:rPr>
                <w:rFonts w:ascii="Arial" w:eastAsia="Arial" w:hAnsi="Arial" w:cs="Arial"/>
                <w:b/>
              </w:rPr>
              <w:t>Объективті ақпарат</w:t>
            </w:r>
          </w:p>
          <w:p w:rsidR="004D33EF" w:rsidRDefault="00D54930">
            <w:pPr>
              <w:pStyle w:val="normal"/>
              <w:spacing w:after="0"/>
              <w:rPr>
                <w:rFonts w:ascii="Arial" w:eastAsia="Arial" w:hAnsi="Arial" w:cs="Arial"/>
              </w:rPr>
            </w:pPr>
            <w:r>
              <w:rPr>
                <w:rFonts w:ascii="Arial" w:eastAsia="Arial" w:hAnsi="Arial" w:cs="Arial"/>
              </w:rPr>
              <w:t xml:space="preserve">Ақпарат біреудің көзқарасына, пайымына, ойына тәуелді болмаған жағдайда ғана ақпарат объективті бола алады </w:t>
            </w:r>
          </w:p>
          <w:p w:rsidR="004D33EF" w:rsidRDefault="004D33EF">
            <w:pPr>
              <w:pStyle w:val="normal"/>
              <w:spacing w:after="0"/>
              <w:rPr>
                <w:rFonts w:ascii="Arial" w:eastAsia="Arial" w:hAnsi="Arial" w:cs="Arial"/>
              </w:rPr>
            </w:pPr>
          </w:p>
          <w:p w:rsidR="004D33EF" w:rsidRDefault="00D54930">
            <w:pPr>
              <w:pStyle w:val="normal"/>
              <w:spacing w:after="0"/>
              <w:rPr>
                <w:rFonts w:ascii="Arial" w:eastAsia="Arial" w:hAnsi="Arial" w:cs="Arial"/>
                <w:i/>
              </w:rPr>
            </w:pPr>
            <w:r>
              <w:rPr>
                <w:rFonts w:ascii="Arial" w:eastAsia="Arial" w:hAnsi="Arial" w:cs="Arial"/>
                <w:i/>
              </w:rPr>
              <w:t xml:space="preserve">Мысалы:  </w:t>
            </w:r>
          </w:p>
          <w:p w:rsidR="004D33EF" w:rsidRDefault="00D54930">
            <w:pPr>
              <w:pStyle w:val="normal"/>
              <w:spacing w:after="0"/>
              <w:rPr>
                <w:rFonts w:ascii="Arial" w:eastAsia="Arial" w:hAnsi="Arial" w:cs="Arial"/>
                <w:i/>
              </w:rPr>
            </w:pPr>
            <w:r>
              <w:rPr>
                <w:rFonts w:ascii="Arial" w:eastAsia="Arial" w:hAnsi="Arial" w:cs="Arial"/>
              </w:rPr>
              <w:t xml:space="preserve"> </w:t>
            </w:r>
            <w:r>
              <w:rPr>
                <w:rFonts w:ascii="Arial" w:eastAsia="Arial" w:hAnsi="Arial" w:cs="Arial"/>
                <w:i/>
              </w:rPr>
              <w:t xml:space="preserve">«Далада күн жылы» деген –  субъективті пікір. Ал, «Далада ауа температурасы 22°С» деген хабарлама объективті. Егер термометрде ешқандай ақаудың бары тіркелмесе, бұл факті. </w:t>
            </w:r>
          </w:p>
          <w:p w:rsidR="004D33EF" w:rsidRDefault="00D54930">
            <w:pPr>
              <w:pStyle w:val="normal"/>
              <w:spacing w:after="0" w:line="240" w:lineRule="auto"/>
              <w:rPr>
                <w:rFonts w:ascii="Arial" w:eastAsia="Arial" w:hAnsi="Arial" w:cs="Arial"/>
                <w:b/>
              </w:rPr>
            </w:pPr>
            <w:r>
              <w:rPr>
                <w:rFonts w:ascii="Arial" w:eastAsia="Arial" w:hAnsi="Arial" w:cs="Arial"/>
                <w:b/>
              </w:rPr>
              <w:t xml:space="preserve"> </w:t>
            </w:r>
          </w:p>
          <w:p w:rsidR="004D33EF" w:rsidRDefault="00D54930">
            <w:pPr>
              <w:pStyle w:val="normal"/>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Объективті ақпаратты ешқандай ақаусыз өлшеу құрылғыларының көмегімен ала аламыз. Егер ақпараттың мазмұнына нақты бір субъектінің білімі, тәжірбиесі, көзқарасы, шешімі әсер ететін болса, онда ол ақпара т объективтілігін жоғалтады. </w:t>
            </w:r>
          </w:p>
          <w:p w:rsidR="004D33EF" w:rsidRDefault="004D33EF">
            <w:pPr>
              <w:pStyle w:val="normal"/>
              <w:spacing w:after="0" w:line="240" w:lineRule="auto"/>
              <w:rPr>
                <w:rFonts w:ascii="Arial" w:eastAsia="Arial" w:hAnsi="Arial" w:cs="Arial"/>
                <w:b/>
              </w:rPr>
            </w:pP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jc w:val="center"/>
              <w:rPr>
                <w:rFonts w:ascii="Arial" w:eastAsia="Arial" w:hAnsi="Arial" w:cs="Arial"/>
                <w:sz w:val="20"/>
                <w:szCs w:val="20"/>
              </w:rPr>
            </w:pPr>
          </w:p>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noProof/>
                <w:sz w:val="20"/>
                <w:szCs w:val="20"/>
                <w:lang w:val="ru-RU"/>
              </w:rPr>
              <w:drawing>
                <wp:inline distT="0" distB="0" distL="0" distR="0">
                  <wp:extent cx="6448425" cy="3634105"/>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6448425" cy="3634105"/>
                          </a:xfrm>
                          <a:prstGeom prst="rect">
                            <a:avLst/>
                          </a:prstGeom>
                          <a:ln/>
                        </pic:spPr>
                      </pic:pic>
                    </a:graphicData>
                  </a:graphic>
                </wp:inline>
              </w:drawing>
            </w: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cstate="print"/>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p w:rsidR="004D33EF" w:rsidRDefault="004D33EF">
            <w:pPr>
              <w:pStyle w:val="normal"/>
              <w:spacing w:after="0"/>
              <w:rPr>
                <w:rFonts w:ascii="Arial" w:eastAsia="Arial" w:hAnsi="Arial" w:cs="Arial"/>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t>7</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rPr>
            </w:pPr>
            <w:r>
              <w:rPr>
                <w:rFonts w:ascii="Arial" w:eastAsia="Arial" w:hAnsi="Arial" w:cs="Arial"/>
              </w:rPr>
              <w:t xml:space="preserve">Егер журналист материалды дайындағанда алдын-ала қате түйін жасамаса, егер зерттеп отырған </w:t>
            </w:r>
            <w:r>
              <w:rPr>
                <w:rFonts w:ascii="Arial" w:eastAsia="Arial" w:hAnsi="Arial" w:cs="Arial"/>
              </w:rPr>
              <w:lastRenderedPageBreak/>
              <w:t>тақырыбы бойынша өзінің жеке пікірін ғана дәлелдеуге ұмтылмаса, егер ол шындыққа толықтай көз жеткізсе, онда ақпараттың объективті болу ықтималдығы жоғары. Әрине, бұ</w:t>
            </w:r>
            <w:r>
              <w:rPr>
                <w:rFonts w:ascii="Arial" w:eastAsia="Arial" w:hAnsi="Arial" w:cs="Arial"/>
              </w:rPr>
              <w:t xml:space="preserve">л журналистің жеке пікірі болмайды деген сөз емес.  Бұл журналист өзінің материалында өзінің пайымына, көзқарасына ғана сүйеніп қорытынды жасамауы керек дегенді білдіреді. </w:t>
            </w:r>
          </w:p>
          <w:p w:rsidR="004D33EF" w:rsidRDefault="00D54930">
            <w:pPr>
              <w:pStyle w:val="normal"/>
              <w:spacing w:line="240" w:lineRule="auto"/>
              <w:rPr>
                <w:rFonts w:ascii="Arial" w:eastAsia="Arial" w:hAnsi="Arial" w:cs="Arial"/>
              </w:rPr>
            </w:pPr>
            <w:r>
              <w:rPr>
                <w:rFonts w:ascii="Arial" w:eastAsia="Arial" w:hAnsi="Arial" w:cs="Arial"/>
              </w:rPr>
              <w:t>Мысалы, журналисттен емделушілер ауруханадағы денсаулық сақтау қызметінің нашар көр</w:t>
            </w:r>
            <w:r>
              <w:rPr>
                <w:rFonts w:ascii="Arial" w:eastAsia="Arial" w:hAnsi="Arial" w:cs="Arial"/>
              </w:rPr>
              <w:t xml:space="preserve">сетілетіні туралы мәселе көтеруді сұрады. Емделушілердің ғана емес журналист аурухана басшылығының да пікіріне міндетті түрде жүгінуі керек. Қажет болса, денсаулық сақтау министрлігі немесе осы салаға жауапты мемлекеттік орган өкілдерімен пікірлесуі шарт. </w:t>
            </w:r>
            <w:r>
              <w:rPr>
                <w:rFonts w:ascii="Arial" w:eastAsia="Arial" w:hAnsi="Arial" w:cs="Arial"/>
              </w:rPr>
              <w:t>Таразы басын тең ұстау деген осы.</w:t>
            </w:r>
          </w:p>
          <w:p w:rsidR="004D33EF" w:rsidRDefault="00D54930">
            <w:pPr>
              <w:pStyle w:val="normal"/>
              <w:rPr>
                <w:rFonts w:ascii="Arial" w:eastAsia="Arial" w:hAnsi="Arial" w:cs="Arial"/>
              </w:rPr>
            </w:pPr>
            <w:r>
              <w:rPr>
                <w:rFonts w:ascii="Arial" w:eastAsia="Arial" w:hAnsi="Arial" w:cs="Arial"/>
              </w:rPr>
              <w:t>БАҚ материалындағы тепе-теңдік оқиғаның, конфликтінің барлық тараптарының пікірін айтуға мүмкіндік беру, яғни тараптардың барлығының пікірін тең тыңдау. Бұл өте маңызы ереже! Дауласып отырған екі тараптан басқа үшінші салм</w:t>
            </w:r>
            <w:r>
              <w:rPr>
                <w:rFonts w:ascii="Arial" w:eastAsia="Arial" w:hAnsi="Arial" w:cs="Arial"/>
              </w:rPr>
              <w:t xml:space="preserve">ақты, бейтарап  пікір болуы керек. Оқиғаға сырт көзбен қарап, талдап-сараптап баға беретін сарапшы пікірі болуы керек. </w:t>
            </w:r>
          </w:p>
          <w:p w:rsidR="004D33EF" w:rsidRDefault="00D54930">
            <w:pPr>
              <w:pStyle w:val="normal"/>
              <w:spacing w:line="240" w:lineRule="auto"/>
              <w:jc w:val="center"/>
              <w:rPr>
                <w:rFonts w:ascii="Arial" w:eastAsia="Arial" w:hAnsi="Arial" w:cs="Arial"/>
              </w:rPr>
            </w:pPr>
            <w:r>
              <w:rPr>
                <w:rFonts w:ascii="Arial" w:eastAsia="Arial" w:hAnsi="Arial" w:cs="Arial"/>
                <w:noProof/>
                <w:lang w:val="ru-RU"/>
              </w:rPr>
              <w:lastRenderedPageBreak/>
              <w:drawing>
                <wp:inline distT="0" distB="0" distL="114300" distR="114300">
                  <wp:extent cx="5343525" cy="3781425"/>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343525" cy="3781425"/>
                          </a:xfrm>
                          <a:prstGeom prst="rect">
                            <a:avLst/>
                          </a:prstGeom>
                          <a:ln/>
                        </pic:spPr>
                      </pic:pic>
                    </a:graphicData>
                  </a:graphic>
                </wp:inline>
              </w:drawing>
            </w: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p w:rsidR="004D33EF" w:rsidRDefault="004D33EF">
            <w:pPr>
              <w:pStyle w:val="normal"/>
              <w:spacing w:after="0" w:line="240" w:lineRule="auto"/>
              <w:rPr>
                <w:rFonts w:ascii="Arial" w:eastAsia="Arial" w:hAnsi="Arial" w:cs="Arial"/>
                <w:sz w:val="20"/>
                <w:szCs w:val="20"/>
              </w:rPr>
            </w:pPr>
          </w:p>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p w:rsidR="004D33EF" w:rsidRDefault="004D33EF">
            <w:pPr>
              <w:pStyle w:val="normal"/>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8</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b/>
              </w:rPr>
            </w:pPr>
            <w:r>
              <w:rPr>
                <w:rFonts w:ascii="Arial" w:eastAsia="Arial" w:hAnsi="Arial" w:cs="Arial"/>
                <w:b/>
              </w:rPr>
              <w:t xml:space="preserve">Ақпараттың толықтығы </w:t>
            </w:r>
          </w:p>
          <w:p w:rsidR="004D33EF" w:rsidRDefault="00D54930">
            <w:pPr>
              <w:pStyle w:val="normal"/>
              <w:rPr>
                <w:rFonts w:ascii="Arial" w:eastAsia="Arial" w:hAnsi="Arial" w:cs="Arial"/>
              </w:rPr>
            </w:pPr>
            <w:r>
              <w:rPr>
                <w:rFonts w:ascii="Arial" w:eastAsia="Arial" w:hAnsi="Arial" w:cs="Arial"/>
              </w:rPr>
              <w:t>Ақпаратты түсінуге және түйін шығаруға мәлімет жеткілікті болса, онда ақпаратты толық деуге болады</w:t>
            </w:r>
          </w:p>
          <w:p w:rsidR="004D33EF" w:rsidRDefault="00D54930">
            <w:pPr>
              <w:pStyle w:val="normal"/>
              <w:rPr>
                <w:rFonts w:ascii="Arial" w:eastAsia="Arial" w:hAnsi="Arial" w:cs="Arial"/>
              </w:rPr>
            </w:pPr>
            <w:r>
              <w:rPr>
                <w:rFonts w:ascii="Arial" w:eastAsia="Arial" w:hAnsi="Arial" w:cs="Arial"/>
              </w:rPr>
              <w:t>Мысал: тарихшының арманы – өткен дәуір туралы толық ақпаратты білу. Алайда, тарихи ақпарат ешқашан толық болмайды, сонымен қатар оқиға алыстаған сайын ақпараттың толықтығы да сирей түседі. Тіпті, біздің көз алдымызда болып жатқан оқиғалар да құжатталмайды,</w:t>
            </w:r>
            <w:r>
              <w:rPr>
                <w:rFonts w:ascii="Arial" w:eastAsia="Arial" w:hAnsi="Arial" w:cs="Arial"/>
              </w:rPr>
              <w:t xml:space="preserve"> көбісі ұмытылып кетеді немесе бұрмаланады. Ақпараттың толық болмауы қате қорытынды немесе бұрыс шешім шығаруға алып келіп соқтырады. </w:t>
            </w:r>
          </w:p>
          <w:p w:rsidR="004D33EF" w:rsidRDefault="004D33EF">
            <w:pPr>
              <w:pStyle w:val="normal"/>
              <w:spacing w:line="240" w:lineRule="auto"/>
              <w:rPr>
                <w:rFonts w:ascii="Arial" w:eastAsia="Arial" w:hAnsi="Arial" w:cs="Arial"/>
              </w:rPr>
            </w:pPr>
          </w:p>
          <w:p w:rsidR="004D33EF" w:rsidRDefault="00D54930">
            <w:pPr>
              <w:pStyle w:val="normal"/>
              <w:spacing w:line="240" w:lineRule="auto"/>
              <w:rPr>
                <w:rFonts w:ascii="Arial" w:eastAsia="Arial" w:hAnsi="Arial" w:cs="Arial"/>
              </w:rPr>
            </w:pPr>
            <w:r>
              <w:rPr>
                <w:rFonts w:ascii="Arial" w:eastAsia="Arial" w:hAnsi="Arial" w:cs="Arial"/>
                <w:noProof/>
                <w:lang w:val="ru-RU"/>
              </w:rPr>
              <w:drawing>
                <wp:inline distT="0" distB="0" distL="0" distR="0">
                  <wp:extent cx="6537641" cy="4357942"/>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6537641" cy="4357942"/>
                          </a:xfrm>
                          <a:prstGeom prst="rect">
                            <a:avLst/>
                          </a:prstGeom>
                          <a:ln/>
                        </pic:spPr>
                      </pic:pic>
                    </a:graphicData>
                  </a:graphic>
                </wp:inline>
              </w:drawing>
            </w: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lastRenderedPageBreak/>
              <w:drawing>
                <wp:inline distT="0" distB="0" distL="114300" distR="114300">
                  <wp:extent cx="2505075" cy="177165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cstate="print"/>
                          <a:srcRect/>
                          <a:stretch>
                            <a:fillRect/>
                          </a:stretch>
                        </pic:blipFill>
                        <pic:spPr>
                          <a:xfrm>
                            <a:off x="0" y="0"/>
                            <a:ext cx="2505075" cy="1771650"/>
                          </a:xfrm>
                          <a:prstGeom prst="rect">
                            <a:avLst/>
                          </a:prstGeom>
                          <a:ln/>
                        </pic:spPr>
                      </pic:pic>
                    </a:graphicData>
                  </a:graphic>
                </wp:inline>
              </w:drawing>
            </w:r>
          </w:p>
          <w:p w:rsidR="004D33EF" w:rsidRDefault="004D33EF">
            <w:pPr>
              <w:pStyle w:val="normal"/>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4D33EF">
            <w:pPr>
              <w:pStyle w:val="normal"/>
              <w:spacing w:after="0" w:line="240" w:lineRule="auto"/>
              <w:jc w:val="center"/>
              <w:rPr>
                <w:rFonts w:ascii="Arial" w:eastAsia="Arial" w:hAnsi="Arial" w:cs="Arial"/>
                <w:sz w:val="20"/>
                <w:szCs w:val="20"/>
              </w:rPr>
            </w:pP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b/>
              </w:rPr>
            </w:pPr>
            <w:r>
              <w:rPr>
                <w:rFonts w:ascii="Arial" w:eastAsia="Arial" w:hAnsi="Arial" w:cs="Arial"/>
                <w:b/>
              </w:rPr>
              <w:t>2-жаттығу. «Соқырлар және піл» (ұсынылатын уақыт 15 мин)</w:t>
            </w:r>
          </w:p>
          <w:p w:rsidR="004D33EF" w:rsidRDefault="00D54930">
            <w:pPr>
              <w:pStyle w:val="normal"/>
              <w:spacing w:line="240" w:lineRule="auto"/>
              <w:rPr>
                <w:rFonts w:ascii="Arial" w:eastAsia="Arial" w:hAnsi="Arial" w:cs="Arial"/>
              </w:rPr>
            </w:pPr>
            <w:r>
              <w:rPr>
                <w:rFonts w:ascii="Arial" w:eastAsia="Arial" w:hAnsi="Arial" w:cs="Arial"/>
                <w:b/>
              </w:rPr>
              <w:t xml:space="preserve">1-қадам. </w:t>
            </w:r>
            <w:r>
              <w:rPr>
                <w:rFonts w:ascii="Arial" w:eastAsia="Arial" w:hAnsi="Arial" w:cs="Arial"/>
              </w:rPr>
              <w:t>Қатысушылар</w:t>
            </w:r>
            <w:r>
              <w:rPr>
                <w:rFonts w:ascii="Arial" w:eastAsia="Arial" w:hAnsi="Arial" w:cs="Arial"/>
              </w:rPr>
              <w:t xml:space="preserve"> арасынан 3-4 адам таңдап, олардың көздерін орамалмен байлаймыз.</w:t>
            </w:r>
          </w:p>
          <w:p w:rsidR="004D33EF" w:rsidRDefault="00D54930">
            <w:pPr>
              <w:pStyle w:val="normal"/>
              <w:spacing w:line="240" w:lineRule="auto"/>
              <w:rPr>
                <w:rFonts w:ascii="Arial" w:eastAsia="Arial" w:hAnsi="Arial" w:cs="Arial"/>
              </w:rPr>
            </w:pPr>
            <w:r>
              <w:rPr>
                <w:rFonts w:ascii="Arial" w:eastAsia="Arial" w:hAnsi="Arial" w:cs="Arial"/>
                <w:b/>
              </w:rPr>
              <w:t xml:space="preserve">2-қадам. </w:t>
            </w:r>
            <w:r>
              <w:rPr>
                <w:rFonts w:ascii="Arial" w:eastAsia="Arial" w:hAnsi="Arial" w:cs="Arial"/>
              </w:rPr>
              <w:t>Қатысушыларға</w:t>
            </w:r>
            <w:r>
              <w:rPr>
                <w:rFonts w:ascii="Arial" w:eastAsia="Arial" w:hAnsi="Arial" w:cs="Arial"/>
              </w:rPr>
              <w:t xml:space="preserve"> бір-біріне ұқсамайтын әртүрлі заттар береміз (үлкен жұмсақ ойыншық, химия кабинетінен қандай да бір заттар (газшығаратын колба және т.б.). Қатысушылар заттың</w:t>
            </w:r>
            <w:r>
              <w:rPr>
                <w:rFonts w:ascii="Arial" w:eastAsia="Arial" w:hAnsi="Arial" w:cs="Arial"/>
              </w:rPr>
              <w:t xml:space="preserve"> бір бөлігін қолымен ұстап көріп, қандай зат екенін анықтауы керек.  Әр қатысушы қолындағы заттың не екенін түсіндіреді. Оқытушы заттарды алдын-ала дайындап қойғаны дұрыс. </w:t>
            </w:r>
          </w:p>
          <w:p w:rsidR="004D33EF" w:rsidRDefault="00D54930">
            <w:pPr>
              <w:pStyle w:val="normal"/>
              <w:spacing w:line="240" w:lineRule="auto"/>
              <w:rPr>
                <w:rFonts w:ascii="Arial" w:eastAsia="Arial" w:hAnsi="Arial" w:cs="Arial"/>
                <w:i/>
              </w:rPr>
            </w:pPr>
            <w:r>
              <w:rPr>
                <w:rFonts w:ascii="Arial" w:eastAsia="Arial" w:hAnsi="Arial" w:cs="Arial"/>
                <w:b/>
              </w:rPr>
              <w:lastRenderedPageBreak/>
              <w:t>3-қадам</w:t>
            </w:r>
            <w:r>
              <w:rPr>
                <w:rFonts w:ascii="Arial" w:eastAsia="Arial" w:hAnsi="Arial" w:cs="Arial"/>
              </w:rPr>
              <w:t>. Соқырлар мен піл туралы өсиет әңгімені оқыңыз. Ежелгі үнділерден жеткен мы</w:t>
            </w:r>
            <w:r>
              <w:rPr>
                <w:rFonts w:ascii="Arial" w:eastAsia="Arial" w:hAnsi="Arial" w:cs="Arial"/>
              </w:rPr>
              <w:t xml:space="preserve">нандай әңгіме бар: </w:t>
            </w:r>
            <w:r>
              <w:rPr>
                <w:rFonts w:ascii="Arial" w:eastAsia="Arial" w:hAnsi="Arial" w:cs="Arial"/>
                <w:i/>
              </w:rPr>
              <w:t>Бір ауылды алты соқыр адам өмір сүріпті. Бір күні оларға «бізге піл келіпті» деген хабар жетеді. Ол адамдар пілдің не екенін, түрінің қандай болатынын білмеген екен. Олар «пілді бәрібір көре алмаймыз, ең болмағанда ұстап көрейік» деген о</w:t>
            </w:r>
            <w:r>
              <w:rPr>
                <w:rFonts w:ascii="Arial" w:eastAsia="Arial" w:hAnsi="Arial" w:cs="Arial"/>
                <w:i/>
              </w:rPr>
              <w:t>ймен пілдің жанына келеді.</w:t>
            </w:r>
          </w:p>
          <w:p w:rsidR="004D33EF" w:rsidRDefault="00D54930">
            <w:pPr>
              <w:pStyle w:val="normal"/>
              <w:spacing w:line="240" w:lineRule="auto"/>
              <w:rPr>
                <w:rFonts w:ascii="Arial" w:eastAsia="Arial" w:hAnsi="Arial" w:cs="Arial"/>
                <w:i/>
              </w:rPr>
            </w:pPr>
            <w:r>
              <w:rPr>
                <w:rFonts w:ascii="Arial" w:eastAsia="Arial" w:hAnsi="Arial" w:cs="Arial"/>
                <w:i/>
              </w:rPr>
              <w:t>«Піл деген – тіреуіш», -дейді пілдің аяғын ұстаған біреуі. «Піл деген – жіп екен»,- дейді екіншісі пілдің құйрығын ұстап көріп. «Жо–ға! Бұл деген ағаштың қалың бұтағы ғой»,- дейді пілдің тұмсығын сипаған тағы біреуі.  Пілдің құла</w:t>
            </w:r>
            <w:r>
              <w:rPr>
                <w:rFonts w:ascii="Arial" w:eastAsia="Arial" w:hAnsi="Arial" w:cs="Arial"/>
                <w:i/>
              </w:rPr>
              <w:t>ғына</w:t>
            </w:r>
            <w:r>
              <w:rPr>
                <w:rFonts w:ascii="Arial" w:eastAsia="Arial" w:hAnsi="Arial" w:cs="Arial"/>
                <w:i/>
              </w:rPr>
              <w:t xml:space="preserve"> қолы тиген төртіншісі пілді желпуіш дейді. «Піл – үлкен бөшке»  дейді бесіншісі ішін ұстап көріп, ал алтыншысы пілдің азуын ұстаған соң, оны темекі шегетін тұтқаға ұқсатады. </w:t>
            </w:r>
          </w:p>
          <w:p w:rsidR="004D33EF" w:rsidRDefault="00D54930">
            <w:pPr>
              <w:pStyle w:val="normal"/>
              <w:spacing w:line="240" w:lineRule="auto"/>
              <w:rPr>
                <w:rFonts w:ascii="Arial" w:eastAsia="Arial" w:hAnsi="Arial" w:cs="Arial"/>
                <w:i/>
              </w:rPr>
            </w:pPr>
            <w:r>
              <w:rPr>
                <w:rFonts w:ascii="Arial" w:eastAsia="Arial" w:hAnsi="Arial" w:cs="Arial"/>
                <w:i/>
              </w:rPr>
              <w:t>Соқыр адамдар арасында қып-қызыл дау туады. Әрқайсысы өз айтқанынан қайтпайд</w:t>
            </w:r>
            <w:r>
              <w:rPr>
                <w:rFonts w:ascii="Arial" w:eastAsia="Arial" w:hAnsi="Arial" w:cs="Arial"/>
                <w:i/>
              </w:rPr>
              <w:t>ы. Егер сол заматта көшеде өтіп бара жатқан дана адам тоқтамағанда, бұл әңгіменің немен аяқталары белгісіз болар еді. «Не болып жатыр?» деген сұраққа дауласушылар: «Пілдің неге ұқсайтынын білмей дал болып жатырмыз» деп жауап береді. Содан әрқайсы өз ойымен</w:t>
            </w:r>
            <w:r>
              <w:rPr>
                <w:rFonts w:ascii="Arial" w:eastAsia="Arial" w:hAnsi="Arial" w:cs="Arial"/>
                <w:i/>
              </w:rPr>
              <w:t xml:space="preserve"> бөліседі. </w:t>
            </w:r>
          </w:p>
          <w:p w:rsidR="004D33EF" w:rsidRDefault="00D54930">
            <w:pPr>
              <w:pStyle w:val="normal"/>
              <w:spacing w:line="240" w:lineRule="auto"/>
              <w:rPr>
                <w:rFonts w:ascii="Arial" w:eastAsia="Arial" w:hAnsi="Arial" w:cs="Arial"/>
                <w:i/>
              </w:rPr>
            </w:pPr>
            <w:r>
              <w:rPr>
                <w:rFonts w:ascii="Arial" w:eastAsia="Arial" w:hAnsi="Arial" w:cs="Arial"/>
                <w:i/>
              </w:rPr>
              <w:t xml:space="preserve">Сол кезде дана адам былай деп түсіндірген екен: «Сіздердің барлықтарыңыз дұрыс айтасыздар. Сіздердің әрқайсыларыңыз пілдің әртүрлі дене мүшесін ұстап көрдіңіздер.Шынымен де, сіздер айтып отырғанның барлығы да пілде бар» деген екен. </w:t>
            </w:r>
          </w:p>
          <w:p w:rsidR="004D33EF" w:rsidRDefault="00D54930">
            <w:pPr>
              <w:pStyle w:val="normal"/>
              <w:spacing w:line="240" w:lineRule="auto"/>
              <w:rPr>
                <w:rFonts w:ascii="Arial" w:eastAsia="Arial" w:hAnsi="Arial" w:cs="Arial"/>
                <w:b/>
              </w:rPr>
            </w:pPr>
            <w:r>
              <w:rPr>
                <w:rFonts w:ascii="Arial" w:eastAsia="Arial" w:hAnsi="Arial" w:cs="Arial"/>
                <w:b/>
              </w:rPr>
              <w:t xml:space="preserve">Сұрақ: бұл </w:t>
            </w:r>
            <w:r>
              <w:rPr>
                <w:rFonts w:ascii="Arial" w:eastAsia="Arial" w:hAnsi="Arial" w:cs="Arial"/>
                <w:b/>
              </w:rPr>
              <w:t>өсиет</w:t>
            </w:r>
            <w:r>
              <w:rPr>
                <w:rFonts w:ascii="Arial" w:eastAsia="Arial" w:hAnsi="Arial" w:cs="Arial"/>
                <w:b/>
              </w:rPr>
              <w:t xml:space="preserve"> әңгіменің толық ақпарат алумен қандай байланысы бар?</w:t>
            </w:r>
          </w:p>
          <w:p w:rsidR="004D33EF" w:rsidRDefault="00D54930">
            <w:pPr>
              <w:pStyle w:val="normal"/>
              <w:spacing w:line="240" w:lineRule="auto"/>
              <w:rPr>
                <w:rFonts w:ascii="Arial" w:eastAsia="Arial" w:hAnsi="Arial" w:cs="Arial"/>
              </w:rPr>
            </w:pPr>
            <w:r>
              <w:rPr>
                <w:rFonts w:ascii="Arial" w:eastAsia="Arial" w:hAnsi="Arial" w:cs="Arial"/>
              </w:rPr>
              <w:t>Мұғалім үшін: бір адам немесе бір зат туралы әртүрлі адамдардың көзқарасында бір шымшым болсын шындық болады. Өсиет әңгіменің негізгі ойын бір оқиға, құбылыс немес зат туралы толық ақпарат болмаған  жағдаймен салыстыруға болады. Пілдің бір дене мүшесін ұст</w:t>
            </w:r>
            <w:r>
              <w:rPr>
                <w:rFonts w:ascii="Arial" w:eastAsia="Arial" w:hAnsi="Arial" w:cs="Arial"/>
              </w:rPr>
              <w:t xml:space="preserve">ап көріп қана, расымен де пілдің қандай екеніне көз жеткізе алмаймыз. </w:t>
            </w:r>
          </w:p>
          <w:p w:rsidR="004D33EF" w:rsidRDefault="00D54930">
            <w:pPr>
              <w:pStyle w:val="normal"/>
              <w:spacing w:line="240" w:lineRule="auto"/>
              <w:rPr>
                <w:rFonts w:ascii="Arial" w:eastAsia="Arial" w:hAnsi="Arial" w:cs="Arial"/>
                <w:i/>
              </w:rPr>
            </w:pPr>
            <w:r>
              <w:rPr>
                <w:rFonts w:ascii="Arial" w:eastAsia="Arial" w:hAnsi="Arial" w:cs="Arial"/>
                <w:i/>
              </w:rPr>
              <w:t xml:space="preserve">  </w:t>
            </w:r>
          </w:p>
          <w:p w:rsidR="004D33EF" w:rsidRDefault="004D33EF">
            <w:pPr>
              <w:pStyle w:val="normal"/>
              <w:spacing w:line="240" w:lineRule="auto"/>
              <w:rPr>
                <w:rFonts w:ascii="Arial" w:eastAsia="Arial" w:hAnsi="Arial" w:cs="Arial"/>
                <w:i/>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9</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jc w:val="center"/>
              <w:rPr>
                <w:rFonts w:ascii="Arial" w:eastAsia="Arial" w:hAnsi="Arial" w:cs="Arial"/>
                <w:b/>
              </w:rPr>
            </w:pPr>
          </w:p>
          <w:p w:rsidR="004D33EF" w:rsidRDefault="00D54930">
            <w:pPr>
              <w:pStyle w:val="normal"/>
              <w:spacing w:after="0" w:line="240" w:lineRule="auto"/>
              <w:jc w:val="center"/>
              <w:rPr>
                <w:rFonts w:ascii="Arial" w:eastAsia="Arial" w:hAnsi="Arial" w:cs="Arial"/>
                <w:b/>
              </w:rPr>
            </w:pPr>
            <w:r>
              <w:rPr>
                <w:rFonts w:ascii="Arial" w:eastAsia="Arial" w:hAnsi="Arial" w:cs="Arial"/>
                <w:b/>
              </w:rPr>
              <w:t>Ақпараттың өзектілігі</w:t>
            </w:r>
          </w:p>
          <w:p w:rsidR="004D33EF" w:rsidRDefault="00D54930">
            <w:pPr>
              <w:pStyle w:val="normal"/>
              <w:spacing w:after="0" w:line="240" w:lineRule="auto"/>
              <w:rPr>
                <w:rFonts w:ascii="Arial" w:eastAsia="Arial" w:hAnsi="Arial" w:cs="Arial"/>
              </w:rPr>
            </w:pPr>
            <w:r>
              <w:rPr>
                <w:rFonts w:ascii="Arial" w:eastAsia="Arial" w:hAnsi="Arial" w:cs="Arial"/>
              </w:rPr>
              <w:t xml:space="preserve">Ақпараттың өзектілігі деген ақпараттың дәл қазіргі уақытта қажетті, маңызды болуы. Тек дер кезінде алынған ақпарат қана өзекті болады. Ақпарат екі себепке байланысты өзектілігін жояды. Ақпарат ескіріп кетеді (газеттің өткен саны) немесе қажетсіз, маңызсыз </w:t>
            </w:r>
            <w:r>
              <w:rPr>
                <w:rFonts w:ascii="Arial" w:eastAsia="Arial" w:hAnsi="Arial" w:cs="Arial"/>
              </w:rPr>
              <w:t xml:space="preserve">(Италияда тауарлар бағасы 5% арзандады) болып қалады. </w:t>
            </w:r>
          </w:p>
          <w:p w:rsidR="004D33EF" w:rsidRDefault="00D54930">
            <w:pPr>
              <w:pStyle w:val="normal"/>
              <w:spacing w:after="0" w:line="240" w:lineRule="auto"/>
              <w:rPr>
                <w:rFonts w:ascii="Arial" w:eastAsia="Arial" w:hAnsi="Arial" w:cs="Arial"/>
              </w:rPr>
            </w:pPr>
            <w:r>
              <w:rPr>
                <w:rFonts w:ascii="Arial" w:eastAsia="Arial" w:hAnsi="Arial" w:cs="Arial"/>
              </w:rPr>
              <w:t>Ақпараттың ескіруі деген уақыт өте келе ақпараттың өзінің құндылығын жоюы дегенді білдіреді. Ақпарат уақыттан ескірмейді. Оны нақтылайтын, толықтыратын немесе толықтай жоққа шығаратын жаңа ақпараттың п</w:t>
            </w:r>
            <w:r>
              <w:rPr>
                <w:rFonts w:ascii="Arial" w:eastAsia="Arial" w:hAnsi="Arial" w:cs="Arial"/>
              </w:rPr>
              <w:t xml:space="preserve">айда болуы алдыңғы ақпарттың ескіруіне алып келеді. Ғылыми-техникалық ақпарат тезірек ескіреді, ал өнер туындылары онымен салыстырғанда жайрақ. </w:t>
            </w:r>
          </w:p>
          <w:p w:rsidR="004D33EF" w:rsidRDefault="00D54930">
            <w:pPr>
              <w:pStyle w:val="normal"/>
              <w:spacing w:after="0" w:line="240" w:lineRule="auto"/>
              <w:rPr>
                <w:rFonts w:ascii="Arial" w:eastAsia="Arial" w:hAnsi="Arial" w:cs="Arial"/>
              </w:rPr>
            </w:pPr>
            <w:r>
              <w:rPr>
                <w:rFonts w:ascii="Arial" w:eastAsia="Arial" w:hAnsi="Arial" w:cs="Arial"/>
              </w:rPr>
              <w:t>Ақпараттың ойға қонымды болуы, қисынды болуы, ыңғайлы әрі шағын формада берілуі ақпаратты қабылдауды жеңілдетед</w:t>
            </w:r>
            <w:r>
              <w:rPr>
                <w:rFonts w:ascii="Arial" w:eastAsia="Arial" w:hAnsi="Arial" w:cs="Arial"/>
              </w:rPr>
              <w:t>і.</w:t>
            </w:r>
          </w:p>
          <w:p w:rsidR="004D33EF" w:rsidRDefault="004D33EF">
            <w:pPr>
              <w:pStyle w:val="normal"/>
              <w:spacing w:after="0" w:line="240" w:lineRule="auto"/>
              <w:rPr>
                <w:rFonts w:ascii="Arial" w:eastAsia="Arial" w:hAnsi="Arial" w:cs="Arial"/>
              </w:rPr>
            </w:pPr>
          </w:p>
          <w:p w:rsidR="004D33EF" w:rsidRDefault="00D54930">
            <w:pPr>
              <w:pStyle w:val="normal"/>
              <w:spacing w:line="240" w:lineRule="auto"/>
              <w:rPr>
                <w:rFonts w:ascii="Arial" w:eastAsia="Arial" w:hAnsi="Arial" w:cs="Arial"/>
                <w:sz w:val="20"/>
                <w:szCs w:val="20"/>
              </w:rPr>
            </w:pPr>
            <w:r>
              <w:rPr>
                <w:rFonts w:ascii="Arial" w:eastAsia="Arial" w:hAnsi="Arial" w:cs="Arial"/>
                <w:noProof/>
                <w:sz w:val="20"/>
                <w:szCs w:val="20"/>
                <w:lang w:val="ru-RU"/>
              </w:rPr>
              <w:drawing>
                <wp:inline distT="0" distB="0" distL="0" distR="0">
                  <wp:extent cx="5954000" cy="3983574"/>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954000" cy="3983574"/>
                          </a:xfrm>
                          <a:prstGeom prst="rect">
                            <a:avLst/>
                          </a:prstGeom>
                          <a:ln/>
                        </pic:spPr>
                      </pic:pic>
                    </a:graphicData>
                  </a:graphic>
                </wp:inline>
              </w:drawing>
            </w: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4D33EF">
            <w:pPr>
              <w:pStyle w:val="normal"/>
              <w:spacing w:after="0" w:line="240" w:lineRule="auto"/>
              <w:jc w:val="center"/>
              <w:rPr>
                <w:rFonts w:ascii="Arial" w:eastAsia="Arial" w:hAnsi="Arial" w:cs="Arial"/>
                <w:sz w:val="20"/>
                <w:szCs w:val="20"/>
              </w:rPr>
            </w:pPr>
          </w:p>
        </w:tc>
        <w:tc>
          <w:tcPr>
            <w:tcW w:w="10392"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jc w:val="center"/>
              <w:rPr>
                <w:rFonts w:ascii="Arial" w:eastAsia="Arial" w:hAnsi="Arial" w:cs="Arial"/>
                <w:b/>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t>10</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rPr>
            </w:pPr>
            <w:r>
              <w:rPr>
                <w:rFonts w:ascii="Arial" w:eastAsia="Arial" w:hAnsi="Arial" w:cs="Arial"/>
              </w:rPr>
              <w:t>Ақпарат аудиторияға түсінікті болуы керек.  Журналистер ең алдымен өзінің оқырманына не көрерменіне қызмет етеді. Күрделі дүниелерді қарапайым тілмен ұғынықты жеткізу журналистік шеберлікті қажет етеді. Түсінікті ақпарат журналистиканың стандарттарының бір</w:t>
            </w:r>
            <w:r>
              <w:rPr>
                <w:rFonts w:ascii="Arial" w:eastAsia="Arial" w:hAnsi="Arial" w:cs="Arial"/>
              </w:rPr>
              <w:t xml:space="preserve">і материалдың қолжетімділігін орындайды. </w:t>
            </w:r>
          </w:p>
          <w:p w:rsidR="004D33EF" w:rsidRDefault="00D54930">
            <w:pPr>
              <w:pStyle w:val="normal"/>
              <w:rPr>
                <w:rFonts w:ascii="Arial" w:eastAsia="Arial" w:hAnsi="Arial" w:cs="Arial"/>
              </w:rPr>
            </w:pPr>
            <w:r>
              <w:rPr>
                <w:rFonts w:ascii="Arial" w:eastAsia="Arial" w:hAnsi="Arial" w:cs="Arial"/>
              </w:rPr>
              <w:t>Сонымен, біз ақпараттың не екенін, оның түрлерін, БАҚ-қа не жататынын, оның қызметін, журналистік кім екенін білдік. БАҚ демократияы дамытуға, азаматтардың экономикалық, саяси өмірге саналы түрде белсенді қатысуына</w:t>
            </w:r>
            <w:r>
              <w:rPr>
                <w:rFonts w:ascii="Arial" w:eastAsia="Arial" w:hAnsi="Arial" w:cs="Arial"/>
              </w:rPr>
              <w:t xml:space="preserve"> жәрдемдеседі. Бірақ БАҚ манипуляция үшін де қолданылады. Бұл туралы толығырақ алдыңғы сабақтарға айтатын боламыз. </w:t>
            </w:r>
          </w:p>
          <w:p w:rsidR="004D33EF" w:rsidRDefault="00D54930">
            <w:pPr>
              <w:pStyle w:val="normal"/>
              <w:spacing w:line="240" w:lineRule="auto"/>
              <w:rPr>
                <w:rFonts w:ascii="Arial" w:eastAsia="Arial" w:hAnsi="Arial" w:cs="Arial"/>
              </w:rPr>
            </w:pPr>
            <w:r>
              <w:rPr>
                <w:rFonts w:ascii="Arial" w:eastAsia="Arial" w:hAnsi="Arial" w:cs="Arial"/>
                <w:noProof/>
                <w:lang w:val="ru-RU"/>
              </w:rPr>
              <w:lastRenderedPageBreak/>
              <w:drawing>
                <wp:inline distT="0" distB="0" distL="0" distR="0">
                  <wp:extent cx="7373689" cy="4526839"/>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7373689" cy="4526839"/>
                          </a:xfrm>
                          <a:prstGeom prst="rect">
                            <a:avLst/>
                          </a:prstGeom>
                          <a:ln/>
                        </pic:spPr>
                      </pic:pic>
                    </a:graphicData>
                  </a:graphic>
                </wp:inline>
              </w:drawing>
            </w: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lastRenderedPageBreak/>
              <w:drawing>
                <wp:inline distT="0" distB="0" distL="114300" distR="114300">
                  <wp:extent cx="2505075" cy="177165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b/>
              </w:rPr>
            </w:pPr>
          </w:p>
          <w:p w:rsidR="004D33EF" w:rsidRDefault="004D33EF">
            <w:pPr>
              <w:pStyle w:val="normal"/>
              <w:spacing w:after="0" w:line="240" w:lineRule="auto"/>
              <w:rPr>
                <w:rFonts w:ascii="Arial" w:eastAsia="Arial" w:hAnsi="Arial" w:cs="Arial"/>
                <w:sz w:val="20"/>
                <w:szCs w:val="20"/>
              </w:rPr>
            </w:pPr>
          </w:p>
          <w:p w:rsidR="004D33EF" w:rsidRDefault="004D33EF">
            <w:pPr>
              <w:pStyle w:val="normal"/>
              <w:spacing w:after="0" w:line="240" w:lineRule="auto"/>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4D33EF">
            <w:pPr>
              <w:pStyle w:val="normal"/>
              <w:spacing w:after="0" w:line="240" w:lineRule="auto"/>
              <w:jc w:val="center"/>
              <w:rPr>
                <w:rFonts w:ascii="Arial" w:eastAsia="Arial" w:hAnsi="Arial" w:cs="Arial"/>
                <w:sz w:val="20"/>
                <w:szCs w:val="20"/>
              </w:rPr>
            </w:pP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b/>
              </w:rPr>
            </w:pPr>
            <w:r>
              <w:rPr>
                <w:rFonts w:ascii="Arial" w:eastAsia="Arial" w:hAnsi="Arial" w:cs="Arial"/>
                <w:b/>
              </w:rPr>
              <w:t>3-жаттығу. Менің уақытым (ұсынылатын уақыт 10 мин.)</w:t>
            </w:r>
          </w:p>
          <w:tbl>
            <w:tblPr>
              <w:tblStyle w:val="a6"/>
              <w:tblW w:w="99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9"/>
              <w:gridCol w:w="6377"/>
              <w:gridCol w:w="1282"/>
              <w:gridCol w:w="944"/>
              <w:gridCol w:w="857"/>
            </w:tblGrid>
            <w:tr w:rsidR="004D33EF">
              <w:trPr>
                <w:trHeight w:val="500"/>
              </w:trPr>
              <w:tc>
                <w:tcPr>
                  <w:tcW w:w="499"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w:t>
                  </w:r>
                </w:p>
              </w:tc>
              <w:tc>
                <w:tcPr>
                  <w:tcW w:w="6378"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Сабақ</w:t>
                  </w:r>
                </w:p>
              </w:tc>
              <w:tc>
                <w:tcPr>
                  <w:tcW w:w="1282"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Тәулік (24 сағат)</w:t>
                  </w:r>
                </w:p>
              </w:tc>
              <w:tc>
                <w:tcPr>
                  <w:tcW w:w="944"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 xml:space="preserve">Апта </w:t>
                  </w:r>
                </w:p>
                <w:p w:rsidR="004D33EF" w:rsidRDefault="00D54930">
                  <w:pPr>
                    <w:pStyle w:val="normal"/>
                    <w:tabs>
                      <w:tab w:val="left" w:pos="9355"/>
                    </w:tabs>
                    <w:spacing w:after="0" w:line="240" w:lineRule="auto"/>
                    <w:rPr>
                      <w:rFonts w:ascii="Arial" w:eastAsia="Arial" w:hAnsi="Arial" w:cs="Arial"/>
                      <w:b/>
                    </w:rPr>
                  </w:pPr>
                  <w:r>
                    <w:rPr>
                      <w:rFonts w:ascii="Arial" w:eastAsia="Arial" w:hAnsi="Arial" w:cs="Arial"/>
                    </w:rPr>
                    <w:t>*7=</w:t>
                  </w:r>
                </w:p>
              </w:tc>
              <w:tc>
                <w:tcPr>
                  <w:tcW w:w="857"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 xml:space="preserve">Айлар </w:t>
                  </w:r>
                </w:p>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*4=</w:t>
                  </w: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1</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Тамақ (таңғы ас, түскі ас, кешкі ас)</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4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2</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Ұйқы</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3</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 xml:space="preserve">Жаңалықтар мен фильм көру </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4</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Үй</w:t>
                  </w:r>
                  <w:r>
                    <w:rPr>
                      <w:rFonts w:ascii="Arial" w:eastAsia="Arial" w:hAnsi="Arial" w:cs="Arial"/>
                    </w:rPr>
                    <w:t xml:space="preserve"> жұмысын орындау </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50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lastRenderedPageBreak/>
                    <w:t>5</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Әлеуметтік</w:t>
                  </w:r>
                  <w:r>
                    <w:rPr>
                      <w:rFonts w:ascii="Arial" w:eastAsia="Arial" w:hAnsi="Arial" w:cs="Arial"/>
                    </w:rPr>
                    <w:t xml:space="preserve"> желілерде уақыт өткізу (WhatsApp, Одноклассники, Facebook, ВК, т.б.)</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6</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Достармен интернеттен тыс уақытта араласу</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4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7</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Отбасымен араласу (ата-анамен, әпке-інілерімен)</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8</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Отбасына көмектесу (үй шаруасы т.б.)</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4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9</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Демалыс, хобби (өзіне уақыт жұмсау)</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10</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Спорт</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260"/>
              </w:trPr>
              <w:tc>
                <w:tcPr>
                  <w:tcW w:w="499"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11</w:t>
                  </w:r>
                </w:p>
              </w:tc>
              <w:tc>
                <w:tcPr>
                  <w:tcW w:w="6378"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Басқа</w:t>
                  </w:r>
                </w:p>
              </w:tc>
              <w:tc>
                <w:tcPr>
                  <w:tcW w:w="1282" w:type="dxa"/>
                </w:tcPr>
                <w:p w:rsidR="004D33EF" w:rsidRDefault="004D33EF">
                  <w:pPr>
                    <w:pStyle w:val="normal"/>
                    <w:tabs>
                      <w:tab w:val="left" w:pos="9355"/>
                    </w:tabs>
                    <w:spacing w:after="0" w:line="240" w:lineRule="auto"/>
                    <w:rPr>
                      <w:rFonts w:ascii="Arial" w:eastAsia="Arial" w:hAnsi="Arial" w:cs="Arial"/>
                    </w:rPr>
                  </w:pPr>
                </w:p>
              </w:tc>
              <w:tc>
                <w:tcPr>
                  <w:tcW w:w="944" w:type="dxa"/>
                </w:tcPr>
                <w:p w:rsidR="004D33EF" w:rsidRDefault="004D33EF">
                  <w:pPr>
                    <w:pStyle w:val="normal"/>
                    <w:tabs>
                      <w:tab w:val="left" w:pos="9355"/>
                    </w:tabs>
                    <w:spacing w:after="0" w:line="240" w:lineRule="auto"/>
                    <w:rPr>
                      <w:rFonts w:ascii="Arial" w:eastAsia="Arial" w:hAnsi="Arial" w:cs="Arial"/>
                    </w:rPr>
                  </w:pPr>
                </w:p>
              </w:tc>
              <w:tc>
                <w:tcPr>
                  <w:tcW w:w="857" w:type="dxa"/>
                </w:tcPr>
                <w:p w:rsidR="004D33EF" w:rsidRDefault="004D33EF">
                  <w:pPr>
                    <w:pStyle w:val="normal"/>
                    <w:tabs>
                      <w:tab w:val="left" w:pos="9355"/>
                    </w:tabs>
                    <w:spacing w:after="0" w:line="240" w:lineRule="auto"/>
                    <w:rPr>
                      <w:rFonts w:ascii="Arial" w:eastAsia="Arial" w:hAnsi="Arial" w:cs="Arial"/>
                    </w:rPr>
                  </w:pPr>
                </w:p>
              </w:tc>
            </w:tr>
            <w:tr w:rsidR="004D33EF">
              <w:trPr>
                <w:trHeight w:val="520"/>
              </w:trPr>
              <w:tc>
                <w:tcPr>
                  <w:tcW w:w="499" w:type="dxa"/>
                </w:tcPr>
                <w:p w:rsidR="004D33EF" w:rsidRDefault="004D33EF">
                  <w:pPr>
                    <w:pStyle w:val="normal"/>
                    <w:tabs>
                      <w:tab w:val="left" w:pos="9355"/>
                    </w:tabs>
                    <w:spacing w:after="0" w:line="240" w:lineRule="auto"/>
                    <w:rPr>
                      <w:rFonts w:ascii="Arial" w:eastAsia="Arial" w:hAnsi="Arial" w:cs="Arial"/>
                    </w:rPr>
                  </w:pPr>
                </w:p>
              </w:tc>
              <w:tc>
                <w:tcPr>
                  <w:tcW w:w="6378" w:type="dxa"/>
                </w:tcPr>
                <w:p w:rsidR="004D33EF" w:rsidRDefault="00D54930">
                  <w:pPr>
                    <w:pStyle w:val="normal"/>
                    <w:tabs>
                      <w:tab w:val="left" w:pos="9355"/>
                    </w:tabs>
                    <w:spacing w:after="0" w:line="240" w:lineRule="auto"/>
                    <w:rPr>
                      <w:rFonts w:ascii="Arial" w:eastAsia="Arial" w:hAnsi="Arial" w:cs="Arial"/>
                      <w:b/>
                    </w:rPr>
                  </w:pPr>
                  <w:r>
                    <w:rPr>
                      <w:rFonts w:ascii="Arial" w:eastAsia="Arial" w:hAnsi="Arial" w:cs="Arial"/>
                      <w:b/>
                    </w:rPr>
                    <w:t>Барлығы (сағат)</w:t>
                  </w:r>
                </w:p>
              </w:tc>
              <w:tc>
                <w:tcPr>
                  <w:tcW w:w="1282"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24 сағат</w:t>
                  </w:r>
                </w:p>
              </w:tc>
              <w:tc>
                <w:tcPr>
                  <w:tcW w:w="944"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168 сағат</w:t>
                  </w:r>
                </w:p>
              </w:tc>
              <w:tc>
                <w:tcPr>
                  <w:tcW w:w="857" w:type="dxa"/>
                </w:tcPr>
                <w:p w:rsidR="004D33EF" w:rsidRDefault="00D54930">
                  <w:pPr>
                    <w:pStyle w:val="normal"/>
                    <w:tabs>
                      <w:tab w:val="left" w:pos="9355"/>
                    </w:tabs>
                    <w:spacing w:after="0" w:line="240" w:lineRule="auto"/>
                    <w:rPr>
                      <w:rFonts w:ascii="Arial" w:eastAsia="Arial" w:hAnsi="Arial" w:cs="Arial"/>
                    </w:rPr>
                  </w:pPr>
                  <w:r>
                    <w:rPr>
                      <w:rFonts w:ascii="Arial" w:eastAsia="Arial" w:hAnsi="Arial" w:cs="Arial"/>
                    </w:rPr>
                    <w:t>672 сағат</w:t>
                  </w:r>
                </w:p>
              </w:tc>
            </w:tr>
          </w:tbl>
          <w:p w:rsidR="004D33EF" w:rsidRDefault="004D33EF">
            <w:pPr>
              <w:pStyle w:val="normal"/>
              <w:spacing w:line="240" w:lineRule="auto"/>
              <w:rPr>
                <w:rFonts w:ascii="Arial" w:eastAsia="Arial" w:hAnsi="Arial" w:cs="Arial"/>
                <w:b/>
              </w:rPr>
            </w:pPr>
          </w:p>
          <w:p w:rsidR="004D33EF" w:rsidRDefault="00D54930">
            <w:pPr>
              <w:pStyle w:val="normal"/>
              <w:spacing w:line="240" w:lineRule="auto"/>
              <w:rPr>
                <w:rFonts w:ascii="Arial" w:eastAsia="Arial" w:hAnsi="Arial" w:cs="Arial"/>
                <w:b/>
              </w:rPr>
            </w:pPr>
            <w:r>
              <w:rPr>
                <w:rFonts w:ascii="Arial" w:eastAsia="Arial" w:hAnsi="Arial" w:cs="Arial"/>
                <w:b/>
              </w:rPr>
              <w:t>5-қадам. Оқытушының толықтыруы</w:t>
            </w:r>
          </w:p>
          <w:p w:rsidR="004D33EF" w:rsidRDefault="00D54930">
            <w:pPr>
              <w:pStyle w:val="normal"/>
              <w:spacing w:line="240" w:lineRule="auto"/>
              <w:rPr>
                <w:rFonts w:ascii="Arial" w:eastAsia="Arial" w:hAnsi="Arial" w:cs="Arial"/>
              </w:rPr>
            </w:pPr>
            <w:r>
              <w:rPr>
                <w:rFonts w:ascii="Arial" w:eastAsia="Arial" w:hAnsi="Arial" w:cs="Arial"/>
              </w:rPr>
              <w:t>14-18 жас аралығындағы жасөспірімдер бір күнде 8-9 сағат ұйықтауы керек дейді ғылымдар. Балалар ұйықтаған кезде олардың ағзасы, миы демалады, физикалық және ақыл-ой жүктемесінен кейін күші қайтадан қалпына келеді. Егер жасөспірімнің ұйқысы қанбаса, онда ол</w:t>
            </w:r>
            <w:r>
              <w:rPr>
                <w:rFonts w:ascii="Arial" w:eastAsia="Arial" w:hAnsi="Arial" w:cs="Arial"/>
              </w:rPr>
              <w:t xml:space="preserve"> енжар, ашушаң, зейінсіз болып кетеді. Еңбекке қабілеттілігі  30 % азаяды. </w:t>
            </w:r>
          </w:p>
          <w:p w:rsidR="004D33EF" w:rsidRDefault="00D54930">
            <w:pPr>
              <w:pStyle w:val="normal"/>
              <w:spacing w:line="240" w:lineRule="auto"/>
              <w:rPr>
                <w:rFonts w:ascii="Arial" w:eastAsia="Arial" w:hAnsi="Arial" w:cs="Arial"/>
              </w:rPr>
            </w:pPr>
            <w:r>
              <w:rPr>
                <w:rFonts w:ascii="Arial" w:eastAsia="Arial" w:hAnsi="Arial" w:cs="Arial"/>
              </w:rPr>
              <w:t xml:space="preserve">10-12 жасар жасөспірімдер компьютер алдында 0,5-1 сағат, 13-16 жас аралығындағылар 1,5-2 сағат отыруға болады. </w:t>
            </w:r>
          </w:p>
          <w:p w:rsidR="004D33EF" w:rsidRDefault="00D54930">
            <w:pPr>
              <w:pStyle w:val="normal"/>
              <w:spacing w:line="240" w:lineRule="auto"/>
              <w:rPr>
                <w:rFonts w:ascii="Arial" w:eastAsia="Arial" w:hAnsi="Arial" w:cs="Arial"/>
                <w:b/>
              </w:rPr>
            </w:pPr>
            <w:r>
              <w:rPr>
                <w:rFonts w:ascii="Arial" w:eastAsia="Arial" w:hAnsi="Arial" w:cs="Arial"/>
                <w:b/>
              </w:rPr>
              <w:t>Назар аударыңыз! Егер сіздің көрсеткіштеріңіз қалыпты жағдайдан жоға</w:t>
            </w:r>
            <w:r>
              <w:rPr>
                <w:rFonts w:ascii="Arial" w:eastAsia="Arial" w:hAnsi="Arial" w:cs="Arial"/>
                <w:b/>
              </w:rPr>
              <w:t xml:space="preserve">ры немесе төмен болса, онда күн тәртібіңізді реттеңіз. </w:t>
            </w: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28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4D33EF">
            <w:pPr>
              <w:pStyle w:val="normal"/>
              <w:spacing w:after="0" w:line="240" w:lineRule="auto"/>
              <w:jc w:val="center"/>
              <w:rPr>
                <w:rFonts w:ascii="Arial" w:eastAsia="Arial" w:hAnsi="Arial" w:cs="Arial"/>
                <w:sz w:val="20"/>
                <w:szCs w:val="20"/>
              </w:rPr>
            </w:pP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line="240" w:lineRule="auto"/>
              <w:rPr>
                <w:rFonts w:ascii="Arial" w:eastAsia="Arial" w:hAnsi="Arial" w:cs="Arial"/>
              </w:rPr>
            </w:pPr>
            <w:r>
              <w:rPr>
                <w:rFonts w:ascii="Arial" w:eastAsia="Arial" w:hAnsi="Arial" w:cs="Arial"/>
                <w:b/>
              </w:rPr>
              <w:t xml:space="preserve">4-жаттығу. Медиасауаттылық. Медиабілімберу </w:t>
            </w:r>
            <w:r>
              <w:rPr>
                <w:rFonts w:ascii="Arial" w:eastAsia="Arial" w:hAnsi="Arial" w:cs="Arial"/>
              </w:rPr>
              <w:t>(ұсынылатын уақыт 10 мин)</w:t>
            </w:r>
          </w:p>
          <w:p w:rsidR="004D33EF" w:rsidRDefault="00D54930">
            <w:pPr>
              <w:pStyle w:val="normal"/>
              <w:spacing w:line="240" w:lineRule="auto"/>
              <w:rPr>
                <w:rFonts w:ascii="Arial" w:eastAsia="Arial" w:hAnsi="Arial" w:cs="Arial"/>
              </w:rPr>
            </w:pPr>
            <w:r>
              <w:rPr>
                <w:rFonts w:ascii="Arial" w:eastAsia="Arial" w:hAnsi="Arial" w:cs="Arial"/>
              </w:rPr>
              <w:t>Адамның дүниетанымының қалыптасуына бұқаралық ақпарат құралдарының әсері зор. БАҚ адамдарға пайдасын да, зиянын да тигізуі мүмкін. БАҚ-тан келіп жатқан ақпараттан бас тарту қиын, тіпті мүмкін емес деуге болады. Ал, ақпараттың көз ілеспес ағымында қалай бағ</w:t>
            </w:r>
            <w:r>
              <w:rPr>
                <w:rFonts w:ascii="Arial" w:eastAsia="Arial" w:hAnsi="Arial" w:cs="Arial"/>
              </w:rPr>
              <w:t>ытты жоғалтып алмауға болады? Оған жауап: кез келген ақпаратты сыни тұрғыда қабылдау керек.</w:t>
            </w:r>
          </w:p>
          <w:p w:rsidR="004D33EF" w:rsidRDefault="00D54930">
            <w:pPr>
              <w:pStyle w:val="normal"/>
              <w:spacing w:line="240" w:lineRule="auto"/>
              <w:rPr>
                <w:rFonts w:ascii="Arial" w:eastAsia="Arial" w:hAnsi="Arial" w:cs="Arial"/>
              </w:rPr>
            </w:pPr>
            <w:r>
              <w:rPr>
                <w:rFonts w:ascii="Arial" w:eastAsia="Arial" w:hAnsi="Arial" w:cs="Arial"/>
              </w:rPr>
              <w:t>№12 cлайд</w:t>
            </w:r>
          </w:p>
          <w:p w:rsidR="004D33EF" w:rsidRDefault="00D54930">
            <w:pPr>
              <w:pStyle w:val="normal"/>
              <w:spacing w:line="240" w:lineRule="auto"/>
              <w:rPr>
                <w:rFonts w:ascii="Arial" w:eastAsia="Arial" w:hAnsi="Arial" w:cs="Arial"/>
              </w:rPr>
            </w:pPr>
            <w:r>
              <w:rPr>
                <w:rFonts w:ascii="Arial" w:eastAsia="Arial" w:hAnsi="Arial" w:cs="Arial"/>
              </w:rPr>
              <w:t>1-қадам. Қатысушыларға сұрақ: «медиасауаттылық» және «медиабілімберу» деген ұғымдарды қалай түсінесіз?</w:t>
            </w:r>
          </w:p>
          <w:p w:rsidR="004D33EF" w:rsidRDefault="00D54930">
            <w:pPr>
              <w:pStyle w:val="normal"/>
              <w:spacing w:line="240" w:lineRule="auto"/>
              <w:rPr>
                <w:rFonts w:ascii="Arial" w:eastAsia="Arial" w:hAnsi="Arial" w:cs="Arial"/>
              </w:rPr>
            </w:pPr>
            <w:r>
              <w:rPr>
                <w:rFonts w:ascii="Arial" w:eastAsia="Arial" w:hAnsi="Arial" w:cs="Arial"/>
              </w:rPr>
              <w:t xml:space="preserve">2-қадам. Қатысушылардың жауаптарын тыңдау. </w:t>
            </w:r>
          </w:p>
          <w:p w:rsidR="004D33EF" w:rsidRDefault="00D54930">
            <w:pPr>
              <w:pStyle w:val="normal"/>
              <w:spacing w:line="240" w:lineRule="auto"/>
              <w:rPr>
                <w:rFonts w:ascii="Arial" w:eastAsia="Arial" w:hAnsi="Arial" w:cs="Arial"/>
              </w:rPr>
            </w:pPr>
            <w:r>
              <w:rPr>
                <w:rFonts w:ascii="Arial" w:eastAsia="Arial" w:hAnsi="Arial" w:cs="Arial"/>
                <w:noProof/>
                <w:lang w:val="ru-RU"/>
              </w:rPr>
              <w:lastRenderedPageBreak/>
              <w:drawing>
                <wp:inline distT="0" distB="0" distL="0" distR="0">
                  <wp:extent cx="2720181" cy="3820606"/>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cstate="print"/>
                          <a:srcRect/>
                          <a:stretch>
                            <a:fillRect/>
                          </a:stretch>
                        </pic:blipFill>
                        <pic:spPr>
                          <a:xfrm>
                            <a:off x="0" y="0"/>
                            <a:ext cx="2720181" cy="3820606"/>
                          </a:xfrm>
                          <a:prstGeom prst="rect">
                            <a:avLst/>
                          </a:prstGeom>
                          <a:ln/>
                        </pic:spPr>
                      </pic:pic>
                    </a:graphicData>
                  </a:graphic>
                </wp:inline>
              </w:drawing>
            </w: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r w:rsidR="004D33EF">
        <w:trPr>
          <w:trHeight w:val="21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11</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rPr>
            </w:pPr>
            <w:r>
              <w:rPr>
                <w:rFonts w:ascii="Arial" w:eastAsia="Arial" w:hAnsi="Arial" w:cs="Arial"/>
              </w:rPr>
              <w:t>Ең алдымен, терминологияны бір жүйеге келтіріп алайық. Егер сауаттылық сөзінің жалпы мағынасы тек оқып немесе жаза білу ғана емес, грамматика мен емле ережелеріне бойынша сауатты жазу қабілеті. Ал, медиасауаттылық медиамәтіндерді түсіну, талдау, сонымен қа</w:t>
            </w:r>
            <w:r>
              <w:rPr>
                <w:rFonts w:ascii="Arial" w:eastAsia="Arial" w:hAnsi="Arial" w:cs="Arial"/>
              </w:rPr>
              <w:t xml:space="preserve">тар оларды дайындау қабілеті. </w:t>
            </w:r>
          </w:p>
          <w:p w:rsidR="004D33EF" w:rsidRDefault="00D54930">
            <w:pPr>
              <w:pStyle w:val="normal"/>
              <w:spacing w:after="0" w:line="240" w:lineRule="auto"/>
              <w:rPr>
                <w:rFonts w:ascii="Arial" w:eastAsia="Arial" w:hAnsi="Arial" w:cs="Arial"/>
              </w:rPr>
            </w:pPr>
            <w:r>
              <w:rPr>
                <w:rFonts w:ascii="Arial" w:eastAsia="Arial" w:hAnsi="Arial" w:cs="Arial"/>
              </w:rPr>
              <w:t>Медиа және ақпараттық сауаттылыққа не жатады:</w:t>
            </w: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rPr>
            </w:pPr>
            <w:r>
              <w:rPr>
                <w:rFonts w:ascii="Arial" w:eastAsia="Arial" w:hAnsi="Arial" w:cs="Arial"/>
                <w:b/>
              </w:rPr>
              <w:t>4-қадам.</w:t>
            </w:r>
            <w:r>
              <w:rPr>
                <w:rFonts w:ascii="Arial" w:eastAsia="Arial" w:hAnsi="Arial" w:cs="Arial"/>
              </w:rPr>
              <w:t xml:space="preserve"> Талдау және пікір алмасу. </w:t>
            </w:r>
          </w:p>
          <w:p w:rsidR="004D33EF" w:rsidRDefault="00D54930">
            <w:pPr>
              <w:pStyle w:val="normal"/>
              <w:spacing w:after="0" w:line="240" w:lineRule="auto"/>
              <w:rPr>
                <w:rFonts w:ascii="Arial" w:eastAsia="Arial" w:hAnsi="Arial" w:cs="Arial"/>
              </w:rPr>
            </w:pPr>
            <w:r>
              <w:rPr>
                <w:rFonts w:ascii="Arial" w:eastAsia="Arial" w:hAnsi="Arial" w:cs="Arial"/>
              </w:rPr>
              <w:t>Ақпараттық сауаттылық</w:t>
            </w:r>
          </w:p>
          <w:p w:rsidR="004D33EF" w:rsidRDefault="00D54930">
            <w:pPr>
              <w:pStyle w:val="normal"/>
              <w:spacing w:after="0" w:line="240" w:lineRule="auto"/>
              <w:rPr>
                <w:rFonts w:ascii="Arial" w:eastAsia="Arial" w:hAnsi="Arial" w:cs="Arial"/>
              </w:rPr>
            </w:pPr>
            <w:r>
              <w:rPr>
                <w:rFonts w:ascii="Arial" w:eastAsia="Arial" w:hAnsi="Arial" w:cs="Arial"/>
              </w:rPr>
              <w:t>Кітапхана сауаттылығы</w:t>
            </w:r>
          </w:p>
          <w:p w:rsidR="004D33EF" w:rsidRDefault="00D54930">
            <w:pPr>
              <w:pStyle w:val="normal"/>
              <w:spacing w:after="0" w:line="240" w:lineRule="auto"/>
              <w:rPr>
                <w:rFonts w:ascii="Arial" w:eastAsia="Arial" w:hAnsi="Arial" w:cs="Arial"/>
              </w:rPr>
            </w:pPr>
            <w:r>
              <w:rPr>
                <w:rFonts w:ascii="Arial" w:eastAsia="Arial" w:hAnsi="Arial" w:cs="Arial"/>
              </w:rPr>
              <w:t>Өз</w:t>
            </w:r>
            <w:r>
              <w:rPr>
                <w:rFonts w:ascii="Arial" w:eastAsia="Arial" w:hAnsi="Arial" w:cs="Arial"/>
              </w:rPr>
              <w:t xml:space="preserve"> пікірін білдіру мен ақпараттық сауаттылық  </w:t>
            </w:r>
          </w:p>
          <w:p w:rsidR="004D33EF" w:rsidRDefault="00D54930">
            <w:pPr>
              <w:pStyle w:val="normal"/>
              <w:spacing w:after="0" w:line="240" w:lineRule="auto"/>
              <w:rPr>
                <w:rFonts w:ascii="Arial" w:eastAsia="Arial" w:hAnsi="Arial" w:cs="Arial"/>
              </w:rPr>
            </w:pPr>
            <w:r>
              <w:rPr>
                <w:rFonts w:ascii="Arial" w:eastAsia="Arial" w:hAnsi="Arial" w:cs="Arial"/>
              </w:rPr>
              <w:t>Цифрлік сауаттылық</w:t>
            </w:r>
          </w:p>
          <w:p w:rsidR="004D33EF" w:rsidRDefault="00D54930">
            <w:pPr>
              <w:pStyle w:val="normal"/>
              <w:spacing w:after="0" w:line="240" w:lineRule="auto"/>
              <w:rPr>
                <w:rFonts w:ascii="Arial" w:eastAsia="Arial" w:hAnsi="Arial" w:cs="Arial"/>
              </w:rPr>
            </w:pPr>
            <w:r>
              <w:rPr>
                <w:rFonts w:ascii="Arial" w:eastAsia="Arial" w:hAnsi="Arial" w:cs="Arial"/>
              </w:rPr>
              <w:t>Медиасауаттылық</w:t>
            </w:r>
          </w:p>
          <w:p w:rsidR="004D33EF" w:rsidRDefault="00D54930">
            <w:pPr>
              <w:pStyle w:val="normal"/>
              <w:spacing w:after="0" w:line="240" w:lineRule="auto"/>
              <w:rPr>
                <w:rFonts w:ascii="Arial" w:eastAsia="Arial" w:hAnsi="Arial" w:cs="Arial"/>
              </w:rPr>
            </w:pPr>
            <w:r>
              <w:rPr>
                <w:rFonts w:ascii="Arial" w:eastAsia="Arial" w:hAnsi="Arial" w:cs="Arial"/>
              </w:rPr>
              <w:t>Жарнама саласындағы сауаттылық</w:t>
            </w:r>
          </w:p>
          <w:p w:rsidR="004D33EF" w:rsidRDefault="00D54930">
            <w:pPr>
              <w:pStyle w:val="normal"/>
              <w:spacing w:after="0" w:line="240" w:lineRule="auto"/>
              <w:rPr>
                <w:rFonts w:ascii="Arial" w:eastAsia="Arial" w:hAnsi="Arial" w:cs="Arial"/>
              </w:rPr>
            </w:pPr>
            <w:r>
              <w:rPr>
                <w:rFonts w:ascii="Arial" w:eastAsia="Arial" w:hAnsi="Arial" w:cs="Arial"/>
              </w:rPr>
              <w:t xml:space="preserve">Жаңалықтар сауаттылығы </w:t>
            </w:r>
          </w:p>
          <w:p w:rsidR="004D33EF" w:rsidRDefault="00D54930">
            <w:pPr>
              <w:pStyle w:val="normal"/>
              <w:spacing w:after="0" w:line="240" w:lineRule="auto"/>
              <w:rPr>
                <w:rFonts w:ascii="Arial" w:eastAsia="Arial" w:hAnsi="Arial" w:cs="Arial"/>
              </w:rPr>
            </w:pPr>
            <w:r>
              <w:rPr>
                <w:rFonts w:ascii="Arial" w:eastAsia="Arial" w:hAnsi="Arial" w:cs="Arial"/>
              </w:rPr>
              <w:lastRenderedPageBreak/>
              <w:t xml:space="preserve">Телесауаттылық </w:t>
            </w:r>
          </w:p>
          <w:p w:rsidR="004D33EF" w:rsidRDefault="00D54930">
            <w:pPr>
              <w:pStyle w:val="normal"/>
              <w:spacing w:after="0" w:line="240" w:lineRule="auto"/>
              <w:rPr>
                <w:rFonts w:ascii="Arial" w:eastAsia="Arial" w:hAnsi="Arial" w:cs="Arial"/>
              </w:rPr>
            </w:pPr>
            <w:r>
              <w:rPr>
                <w:rFonts w:ascii="Arial" w:eastAsia="Arial" w:hAnsi="Arial" w:cs="Arial"/>
              </w:rPr>
              <w:t xml:space="preserve">Киносауаттылық </w:t>
            </w:r>
          </w:p>
          <w:p w:rsidR="004D33EF" w:rsidRDefault="00D54930">
            <w:pPr>
              <w:pStyle w:val="normal"/>
              <w:spacing w:after="0" w:line="240" w:lineRule="auto"/>
              <w:rPr>
                <w:rFonts w:ascii="Arial" w:eastAsia="Arial" w:hAnsi="Arial" w:cs="Arial"/>
              </w:rPr>
            </w:pPr>
            <w:r>
              <w:rPr>
                <w:rFonts w:ascii="Arial" w:eastAsia="Arial" w:hAnsi="Arial" w:cs="Arial"/>
              </w:rPr>
              <w:t>Компьютерлік сауаттылық</w:t>
            </w:r>
          </w:p>
          <w:p w:rsidR="004D33EF" w:rsidRDefault="00D54930">
            <w:pPr>
              <w:pStyle w:val="normal"/>
              <w:spacing w:after="0" w:line="240" w:lineRule="auto"/>
              <w:rPr>
                <w:rFonts w:ascii="Arial" w:eastAsia="Arial" w:hAnsi="Arial" w:cs="Arial"/>
              </w:rPr>
            </w:pPr>
            <w:r>
              <w:rPr>
                <w:rFonts w:ascii="Arial" w:eastAsia="Arial" w:hAnsi="Arial" w:cs="Arial"/>
              </w:rPr>
              <w:t>Интернет сауаттылық</w:t>
            </w:r>
          </w:p>
          <w:p w:rsidR="004D33EF" w:rsidRDefault="00D54930">
            <w:pPr>
              <w:pStyle w:val="normal"/>
              <w:spacing w:after="0" w:line="240" w:lineRule="auto"/>
              <w:rPr>
                <w:rFonts w:ascii="Arial" w:eastAsia="Arial" w:hAnsi="Arial" w:cs="Arial"/>
              </w:rPr>
            </w:pPr>
            <w:r>
              <w:rPr>
                <w:rFonts w:ascii="Arial" w:eastAsia="Arial" w:hAnsi="Arial" w:cs="Arial"/>
              </w:rPr>
              <w:t xml:space="preserve">Электронды ойындарды қолдану сауаттылығы </w:t>
            </w: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rPr>
                <w:rFonts w:ascii="Arial" w:eastAsia="Arial" w:hAnsi="Arial" w:cs="Arial"/>
              </w:rPr>
            </w:pPr>
          </w:p>
          <w:p w:rsidR="004D33EF" w:rsidRDefault="004D33EF">
            <w:pPr>
              <w:pStyle w:val="normal"/>
              <w:spacing w:after="0" w:line="240" w:lineRule="auto"/>
              <w:rPr>
                <w:rFonts w:ascii="Arial" w:eastAsia="Arial" w:hAnsi="Arial" w:cs="Arial"/>
              </w:rPr>
            </w:pPr>
          </w:p>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5343525" cy="378142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343525" cy="3781425"/>
                          </a:xfrm>
                          <a:prstGeom prst="rect">
                            <a:avLst/>
                          </a:prstGeom>
                          <a:ln/>
                        </pic:spPr>
                      </pic:pic>
                    </a:graphicData>
                  </a:graphic>
                </wp:inline>
              </w:drawing>
            </w: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lastRenderedPageBreak/>
              <w:drawing>
                <wp:inline distT="0" distB="0" distL="114300" distR="114300">
                  <wp:extent cx="2505075" cy="17716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505075" cy="1771650"/>
                          </a:xfrm>
                          <a:prstGeom prst="rect">
                            <a:avLst/>
                          </a:prstGeom>
                          <a:ln/>
                        </pic:spPr>
                      </pic:pic>
                    </a:graphicData>
                  </a:graphic>
                </wp:inline>
              </w:drawing>
            </w: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12</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color w:val="000000"/>
              </w:rPr>
            </w:pPr>
            <w:r>
              <w:rPr>
                <w:rFonts w:ascii="Arial" w:eastAsia="Arial" w:hAnsi="Arial" w:cs="Arial"/>
                <w:b/>
                <w:color w:val="000000"/>
              </w:rPr>
              <w:t xml:space="preserve">Медиасауаттылық </w:t>
            </w:r>
            <w:r>
              <w:rPr>
                <w:rFonts w:ascii="Arial" w:eastAsia="Arial" w:hAnsi="Arial" w:cs="Arial"/>
                <w:color w:val="000000"/>
              </w:rPr>
              <w:t>– адамның мынандай қабілеттері жатады:</w:t>
            </w:r>
          </w:p>
          <w:p w:rsidR="004D33EF" w:rsidRDefault="00D54930">
            <w:pPr>
              <w:pStyle w:val="normal"/>
              <w:numPr>
                <w:ilvl w:val="0"/>
                <w:numId w:val="4"/>
              </w:numPr>
              <w:pBdr>
                <w:top w:val="nil"/>
                <w:left w:val="nil"/>
                <w:bottom w:val="nil"/>
                <w:right w:val="nil"/>
                <w:between w:val="nil"/>
              </w:pBdr>
              <w:spacing w:after="0" w:line="240" w:lineRule="auto"/>
              <w:contextualSpacing/>
              <w:rPr>
                <w:color w:val="000000"/>
              </w:rPr>
            </w:pPr>
            <w:r>
              <w:rPr>
                <w:rFonts w:ascii="Arial" w:eastAsia="Arial" w:hAnsi="Arial" w:cs="Arial"/>
                <w:color w:val="000000"/>
              </w:rPr>
              <w:t>БАҚ-ң қызметі мен рөлін түсінуі;</w:t>
            </w:r>
          </w:p>
          <w:p w:rsidR="004D33EF" w:rsidRDefault="00D54930">
            <w:pPr>
              <w:pStyle w:val="normal"/>
              <w:numPr>
                <w:ilvl w:val="0"/>
                <w:numId w:val="4"/>
              </w:numPr>
              <w:pBdr>
                <w:top w:val="nil"/>
                <w:left w:val="nil"/>
                <w:bottom w:val="nil"/>
                <w:right w:val="nil"/>
                <w:between w:val="nil"/>
              </w:pBdr>
              <w:spacing w:after="0" w:line="240" w:lineRule="auto"/>
              <w:contextualSpacing/>
              <w:rPr>
                <w:color w:val="000000"/>
              </w:rPr>
            </w:pPr>
            <w:r>
              <w:rPr>
                <w:rFonts w:ascii="Arial" w:eastAsia="Arial" w:hAnsi="Arial" w:cs="Arial"/>
                <w:color w:val="000000"/>
              </w:rPr>
              <w:t>Медиа-контентті бағалауы және сыни талдау жасауы;</w:t>
            </w:r>
          </w:p>
          <w:p w:rsidR="004D33EF" w:rsidRDefault="00D54930">
            <w:pPr>
              <w:pStyle w:val="normal"/>
              <w:numPr>
                <w:ilvl w:val="0"/>
                <w:numId w:val="4"/>
              </w:numPr>
              <w:pBdr>
                <w:top w:val="nil"/>
                <w:left w:val="nil"/>
                <w:bottom w:val="nil"/>
                <w:right w:val="nil"/>
                <w:between w:val="nil"/>
              </w:pBdr>
              <w:spacing w:after="0" w:line="240" w:lineRule="auto"/>
              <w:contextualSpacing/>
              <w:rPr>
                <w:color w:val="000000"/>
              </w:rPr>
            </w:pPr>
            <w:r>
              <w:rPr>
                <w:rFonts w:ascii="Arial" w:eastAsia="Arial" w:hAnsi="Arial" w:cs="Arial"/>
                <w:color w:val="000000"/>
              </w:rPr>
              <w:t>Мәдениетаралық диалог пен оқыту мен демократия үшін БАҚ-ты қолдануы;</w:t>
            </w:r>
          </w:p>
          <w:p w:rsidR="004D33EF" w:rsidRDefault="00D54930">
            <w:pPr>
              <w:pStyle w:val="normal"/>
              <w:numPr>
                <w:ilvl w:val="0"/>
                <w:numId w:val="4"/>
              </w:numPr>
              <w:pBdr>
                <w:top w:val="nil"/>
                <w:left w:val="nil"/>
                <w:bottom w:val="nil"/>
                <w:right w:val="nil"/>
                <w:between w:val="nil"/>
              </w:pBdr>
              <w:spacing w:after="0" w:line="240" w:lineRule="auto"/>
              <w:contextualSpacing/>
              <w:rPr>
                <w:color w:val="000000"/>
              </w:rPr>
            </w:pPr>
            <w:r>
              <w:rPr>
                <w:rFonts w:ascii="Arial" w:eastAsia="Arial" w:hAnsi="Arial" w:cs="Arial"/>
                <w:color w:val="000000"/>
              </w:rPr>
              <w:t xml:space="preserve">Жеке медиа контент өндіруі (медиаөнімдерді өз бетінше дайындауы). </w:t>
            </w:r>
          </w:p>
          <w:p w:rsidR="004D33EF" w:rsidRDefault="004D33EF">
            <w:pPr>
              <w:pStyle w:val="normal"/>
              <w:pBdr>
                <w:top w:val="nil"/>
                <w:left w:val="nil"/>
                <w:bottom w:val="nil"/>
                <w:right w:val="nil"/>
                <w:between w:val="nil"/>
              </w:pBdr>
              <w:spacing w:after="0" w:line="240" w:lineRule="auto"/>
              <w:ind w:hanging="720"/>
              <w:rPr>
                <w:rFonts w:ascii="Arial" w:eastAsia="Arial" w:hAnsi="Arial" w:cs="Arial"/>
                <w:color w:val="000000"/>
              </w:rPr>
            </w:pPr>
          </w:p>
          <w:p w:rsidR="004D33EF" w:rsidRDefault="00D54930">
            <w:pPr>
              <w:pStyle w:val="normal"/>
              <w:pBdr>
                <w:top w:val="nil"/>
                <w:left w:val="nil"/>
                <w:bottom w:val="nil"/>
                <w:right w:val="nil"/>
                <w:between w:val="nil"/>
              </w:pBdr>
              <w:spacing w:after="0" w:line="240" w:lineRule="auto"/>
              <w:ind w:hanging="720"/>
              <w:rPr>
                <w:rFonts w:ascii="Arial" w:eastAsia="Arial" w:hAnsi="Arial" w:cs="Arial"/>
                <w:color w:val="000000"/>
              </w:rPr>
            </w:pPr>
            <w:r>
              <w:rPr>
                <w:rFonts w:ascii="Arial" w:eastAsia="Arial" w:hAnsi="Arial" w:cs="Arial"/>
                <w:color w:val="000000"/>
              </w:rPr>
              <w:t>Оқытушы үшін: қазір жаңа медиа болып саналып жүрген әлеуметтік желілер әр адамға жеке контент дайындауға мүмкіндік береді (фейсбуктегі жазба, инстаграммдағы суреттер, ютубтегі видео)</w:t>
            </w:r>
          </w:p>
          <w:p w:rsidR="004D33EF" w:rsidRDefault="004D33EF">
            <w:pPr>
              <w:pStyle w:val="normal"/>
              <w:pBdr>
                <w:top w:val="nil"/>
                <w:left w:val="nil"/>
                <w:bottom w:val="nil"/>
                <w:right w:val="nil"/>
                <w:between w:val="nil"/>
              </w:pBdr>
              <w:spacing w:after="0" w:line="240" w:lineRule="auto"/>
              <w:ind w:hanging="720"/>
              <w:rPr>
                <w:rFonts w:ascii="Arial" w:eastAsia="Arial" w:hAnsi="Arial" w:cs="Arial"/>
                <w:color w:val="000000"/>
              </w:rPr>
            </w:pPr>
          </w:p>
          <w:p w:rsidR="004D33EF" w:rsidRDefault="00D54930">
            <w:pPr>
              <w:pStyle w:val="normal"/>
              <w:pBdr>
                <w:top w:val="nil"/>
                <w:left w:val="nil"/>
                <w:bottom w:val="nil"/>
                <w:right w:val="nil"/>
                <w:between w:val="nil"/>
              </w:pBdr>
              <w:spacing w:after="0" w:line="240" w:lineRule="auto"/>
              <w:ind w:hanging="720"/>
              <w:rPr>
                <w:rFonts w:ascii="Arial" w:eastAsia="Arial" w:hAnsi="Arial" w:cs="Arial"/>
                <w:color w:val="000000"/>
              </w:rPr>
            </w:pPr>
            <w:r>
              <w:rPr>
                <w:rFonts w:ascii="Arial" w:eastAsia="Arial" w:hAnsi="Arial" w:cs="Arial"/>
                <w:color w:val="000000"/>
              </w:rPr>
              <w:t>Ақпараттық-коммуникациялық технологиялар және өзге де медиа-біліктілікті</w:t>
            </w:r>
            <w:r>
              <w:rPr>
                <w:rFonts w:ascii="Arial" w:eastAsia="Arial" w:hAnsi="Arial" w:cs="Arial"/>
                <w:color w:val="000000"/>
              </w:rPr>
              <w:t xml:space="preserve"> меңгеру </w:t>
            </w:r>
          </w:p>
          <w:p w:rsidR="004D33EF" w:rsidRDefault="00D54930">
            <w:pPr>
              <w:pStyle w:val="normal"/>
              <w:pBdr>
                <w:top w:val="nil"/>
                <w:left w:val="nil"/>
                <w:bottom w:val="nil"/>
                <w:right w:val="nil"/>
                <w:between w:val="nil"/>
              </w:pBdr>
              <w:spacing w:after="0" w:line="240" w:lineRule="auto"/>
              <w:ind w:hanging="720"/>
              <w:rPr>
                <w:rFonts w:ascii="Arial" w:eastAsia="Arial" w:hAnsi="Arial" w:cs="Arial"/>
                <w:color w:val="000000"/>
              </w:rPr>
            </w:pPr>
            <w:r>
              <w:rPr>
                <w:rFonts w:ascii="Arial" w:eastAsia="Arial" w:hAnsi="Arial" w:cs="Arial"/>
                <w:color w:val="000000"/>
              </w:rPr>
              <w:t>(Грюнвальд медиабілім беру бойынша декларация, 1982 ж)</w:t>
            </w:r>
          </w:p>
          <w:p w:rsidR="004D33EF" w:rsidRDefault="004D33EF">
            <w:pPr>
              <w:pStyle w:val="normal"/>
              <w:spacing w:after="0" w:line="240" w:lineRule="auto"/>
              <w:rPr>
                <w:rFonts w:ascii="Arial" w:eastAsia="Arial" w:hAnsi="Arial" w:cs="Arial"/>
                <w:b/>
                <w:color w:val="000000"/>
              </w:rPr>
            </w:pPr>
          </w:p>
          <w:p w:rsidR="004D33EF" w:rsidRDefault="004D33EF">
            <w:pPr>
              <w:pStyle w:val="normal"/>
              <w:spacing w:after="0" w:line="240" w:lineRule="auto"/>
              <w:rPr>
                <w:rFonts w:ascii="Arial" w:eastAsia="Arial" w:hAnsi="Arial" w:cs="Arial"/>
                <w:b/>
                <w:color w:val="000000"/>
              </w:rPr>
            </w:pPr>
          </w:p>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5343525" cy="37814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343525" cy="3781425"/>
                          </a:xfrm>
                          <a:prstGeom prst="rect">
                            <a:avLst/>
                          </a:prstGeom>
                          <a:ln/>
                        </pic:spPr>
                      </pic:pic>
                    </a:graphicData>
                  </a:graphic>
                </wp:inline>
              </w:drawing>
            </w:r>
          </w:p>
          <w:p w:rsidR="004D33EF" w:rsidRDefault="00D54930">
            <w:pPr>
              <w:pStyle w:val="normal"/>
              <w:numPr>
                <w:ilvl w:val="0"/>
                <w:numId w:val="2"/>
              </w:numPr>
              <w:pBdr>
                <w:top w:val="nil"/>
                <w:left w:val="nil"/>
                <w:bottom w:val="nil"/>
                <w:right w:val="nil"/>
                <w:between w:val="nil"/>
              </w:pBdr>
              <w:spacing w:after="0" w:line="240" w:lineRule="auto"/>
              <w:contextualSpacing/>
              <w:rPr>
                <w:color w:val="000000"/>
              </w:rPr>
            </w:pPr>
            <w:r>
              <w:rPr>
                <w:rFonts w:ascii="Arial" w:eastAsia="Arial" w:hAnsi="Arial" w:cs="Arial"/>
                <w:color w:val="000000"/>
              </w:rPr>
              <w:t>Сауаттылық (оқи алу және жаза алу)</w:t>
            </w:r>
          </w:p>
          <w:p w:rsidR="004D33EF" w:rsidRDefault="00D54930">
            <w:pPr>
              <w:pStyle w:val="normal"/>
              <w:numPr>
                <w:ilvl w:val="0"/>
                <w:numId w:val="2"/>
              </w:numPr>
              <w:pBdr>
                <w:top w:val="nil"/>
                <w:left w:val="nil"/>
                <w:bottom w:val="nil"/>
                <w:right w:val="nil"/>
                <w:between w:val="nil"/>
              </w:pBdr>
              <w:spacing w:after="0" w:line="240" w:lineRule="auto"/>
              <w:contextualSpacing/>
              <w:rPr>
                <w:color w:val="000000"/>
              </w:rPr>
            </w:pPr>
            <w:r>
              <w:rPr>
                <w:rFonts w:ascii="Arial" w:eastAsia="Arial" w:hAnsi="Arial" w:cs="Arial"/>
                <w:color w:val="000000"/>
              </w:rPr>
              <w:lastRenderedPageBreak/>
              <w:t>Компьютерлік сауаттылық (компьютерде жұмыс істеу дағдыларын игеру)</w:t>
            </w:r>
          </w:p>
          <w:p w:rsidR="004D33EF" w:rsidRDefault="00D54930">
            <w:pPr>
              <w:pStyle w:val="normal"/>
              <w:numPr>
                <w:ilvl w:val="0"/>
                <w:numId w:val="2"/>
              </w:numPr>
              <w:pBdr>
                <w:top w:val="nil"/>
                <w:left w:val="nil"/>
                <w:bottom w:val="nil"/>
                <w:right w:val="nil"/>
                <w:between w:val="nil"/>
              </w:pBdr>
              <w:spacing w:after="0" w:line="240" w:lineRule="auto"/>
              <w:contextualSpacing/>
              <w:rPr>
                <w:color w:val="000000"/>
              </w:rPr>
            </w:pPr>
            <w:r>
              <w:rPr>
                <w:rFonts w:ascii="Arial" w:eastAsia="Arial" w:hAnsi="Arial" w:cs="Arial"/>
                <w:color w:val="000000"/>
              </w:rPr>
              <w:t>Ақпараттық сауаттылық (компьютерді меңгеру, оған қоса ақпаратты ізеп тауып, оны өңдей</w:t>
            </w:r>
            <w:r>
              <w:rPr>
                <w:rFonts w:ascii="Arial" w:eastAsia="Arial" w:hAnsi="Arial" w:cs="Arial"/>
                <w:color w:val="000000"/>
              </w:rPr>
              <w:t xml:space="preserve"> алу)</w:t>
            </w:r>
          </w:p>
          <w:p w:rsidR="004D33EF" w:rsidRDefault="00D54930">
            <w:pPr>
              <w:pStyle w:val="normal"/>
              <w:numPr>
                <w:ilvl w:val="0"/>
                <w:numId w:val="2"/>
              </w:numPr>
              <w:pBdr>
                <w:top w:val="nil"/>
                <w:left w:val="nil"/>
                <w:bottom w:val="nil"/>
                <w:right w:val="nil"/>
                <w:between w:val="nil"/>
              </w:pBdr>
              <w:spacing w:after="0" w:line="240" w:lineRule="auto"/>
              <w:contextualSpacing/>
              <w:rPr>
                <w:color w:val="000000"/>
              </w:rPr>
            </w:pPr>
            <w:r>
              <w:rPr>
                <w:rFonts w:ascii="Arial" w:eastAsia="Arial" w:hAnsi="Arial" w:cs="Arial"/>
                <w:color w:val="000000"/>
              </w:rPr>
              <w:t>Медиасауаттылық (медианың әртүрінде хабарлама жасау, бағалау және талдау)</w:t>
            </w:r>
          </w:p>
          <w:p w:rsidR="004D33EF" w:rsidRDefault="004D33EF">
            <w:pPr>
              <w:pStyle w:val="normal"/>
              <w:spacing w:after="0" w:line="240" w:lineRule="auto"/>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spacing w:after="0" w:line="240" w:lineRule="auto"/>
              <w:rPr>
                <w:rFonts w:ascii="Arial" w:eastAsia="Arial" w:hAnsi="Arial" w:cs="Arial"/>
                <w:sz w:val="20"/>
                <w:szCs w:val="20"/>
              </w:rPr>
            </w:pPr>
            <w:r>
              <w:rPr>
                <w:rFonts w:ascii="Arial" w:eastAsia="Arial" w:hAnsi="Arial" w:cs="Arial"/>
                <w:noProof/>
                <w:sz w:val="20"/>
                <w:szCs w:val="20"/>
                <w:lang w:val="ru-RU"/>
              </w:rPr>
              <w:lastRenderedPageBreak/>
              <w:drawing>
                <wp:inline distT="0" distB="0" distL="114300" distR="114300">
                  <wp:extent cx="2505075" cy="17716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2505075" cy="1771650"/>
                          </a:xfrm>
                          <a:prstGeom prst="rect">
                            <a:avLst/>
                          </a:prstGeom>
                          <a:ln/>
                        </pic:spPr>
                      </pic:pic>
                    </a:graphicData>
                  </a:graphic>
                </wp:inline>
              </w:drawing>
            </w:r>
          </w:p>
          <w:p w:rsidR="004D33EF" w:rsidRDefault="004D33EF">
            <w:pPr>
              <w:pStyle w:val="normal"/>
              <w:spacing w:after="0" w:line="240" w:lineRule="auto"/>
              <w:rPr>
                <w:rFonts w:ascii="Arial" w:eastAsia="Arial" w:hAnsi="Arial" w:cs="Arial"/>
                <w:sz w:val="20"/>
                <w:szCs w:val="20"/>
              </w:rPr>
            </w:pPr>
          </w:p>
          <w:p w:rsidR="004D33EF" w:rsidRDefault="004D33EF">
            <w:pPr>
              <w:pStyle w:val="normal"/>
              <w:pBdr>
                <w:top w:val="nil"/>
                <w:left w:val="nil"/>
                <w:bottom w:val="nil"/>
                <w:right w:val="nil"/>
                <w:between w:val="nil"/>
              </w:pBdr>
              <w:spacing w:after="0" w:line="240" w:lineRule="auto"/>
              <w:ind w:hanging="720"/>
              <w:rPr>
                <w:rFonts w:ascii="Arial" w:eastAsia="Arial" w:hAnsi="Arial" w:cs="Arial"/>
                <w:color w:val="000000"/>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lastRenderedPageBreak/>
              <w:t>13</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color w:val="000000"/>
              </w:rPr>
            </w:pPr>
            <w:r>
              <w:rPr>
                <w:rFonts w:ascii="Arial" w:eastAsia="Arial" w:hAnsi="Arial" w:cs="Arial"/>
                <w:color w:val="000000"/>
              </w:rPr>
              <w:t xml:space="preserve">Медиабілімберу – елдің кез келген азаматының ақпарат алуға және өз пікірін білдіруге бағытталған негізгі құқықтарының бөлігі, ол демократияны қолдауға жәрдемдеседі. (ЮНЕСКО ұсыныстары, 2002)  </w:t>
            </w:r>
          </w:p>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noProof/>
                <w:sz w:val="20"/>
                <w:szCs w:val="20"/>
                <w:lang w:val="ru-RU"/>
              </w:rPr>
              <w:drawing>
                <wp:inline distT="0" distB="0" distL="0" distR="0">
                  <wp:extent cx="4224338" cy="3926149"/>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l="10002" t="17941" r="40167" b="7857"/>
                          <a:stretch>
                            <a:fillRect/>
                          </a:stretch>
                        </pic:blipFill>
                        <pic:spPr>
                          <a:xfrm>
                            <a:off x="0" y="0"/>
                            <a:ext cx="4224338" cy="3926149"/>
                          </a:xfrm>
                          <a:prstGeom prst="rect">
                            <a:avLst/>
                          </a:prstGeom>
                          <a:ln/>
                        </pic:spPr>
                      </pic:pic>
                    </a:graphicData>
                  </a:graphic>
                </wp:inline>
              </w:drawing>
            </w:r>
          </w:p>
          <w:p w:rsidR="004D33EF" w:rsidRDefault="004D33EF">
            <w:pPr>
              <w:pStyle w:val="normal"/>
              <w:spacing w:after="0" w:line="240" w:lineRule="auto"/>
              <w:jc w:val="center"/>
              <w:rPr>
                <w:rFonts w:ascii="Arial" w:eastAsia="Arial" w:hAnsi="Arial" w:cs="Arial"/>
                <w:sz w:val="20"/>
                <w:szCs w:val="20"/>
              </w:rPr>
            </w:pP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sz w:val="20"/>
                <w:szCs w:val="20"/>
              </w:rPr>
            </w:pPr>
            <w:r>
              <w:rPr>
                <w:rFonts w:ascii="Arial" w:eastAsia="Arial" w:hAnsi="Arial" w:cs="Arial"/>
                <w:noProof/>
                <w:sz w:val="20"/>
                <w:szCs w:val="20"/>
                <w:lang w:val="ru-RU"/>
              </w:rPr>
              <w:drawing>
                <wp:inline distT="0" distB="0" distL="114300" distR="114300">
                  <wp:extent cx="2505075" cy="17716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505075" cy="1771650"/>
                          </a:xfrm>
                          <a:prstGeom prst="rect">
                            <a:avLst/>
                          </a:prstGeom>
                          <a:ln/>
                        </pic:spPr>
                      </pic:pic>
                    </a:graphicData>
                  </a:graphic>
                </wp:inline>
              </w:drawing>
            </w:r>
            <w:r>
              <w:rPr>
                <w:rFonts w:ascii="Arial" w:eastAsia="Arial" w:hAnsi="Arial" w:cs="Arial"/>
                <w:color w:val="000000"/>
              </w:rPr>
              <w:t xml:space="preserve"> </w:t>
            </w:r>
          </w:p>
          <w:p w:rsidR="004D33EF" w:rsidRDefault="004D33EF">
            <w:pPr>
              <w:pStyle w:val="normal"/>
              <w:spacing w:after="0" w:line="240" w:lineRule="auto"/>
              <w:rPr>
                <w:rFonts w:ascii="Arial" w:eastAsia="Arial" w:hAnsi="Arial" w:cs="Arial"/>
                <w:sz w:val="20"/>
                <w:szCs w:val="20"/>
              </w:rPr>
            </w:pPr>
          </w:p>
        </w:tc>
      </w:tr>
      <w:tr w:rsidR="004D33EF">
        <w:trPr>
          <w:trHeight w:val="300"/>
        </w:trPr>
        <w:tc>
          <w:tcPr>
            <w:tcW w:w="1056" w:type="dxa"/>
            <w:tcBorders>
              <w:top w:val="dotted" w:sz="4" w:space="0" w:color="000000"/>
              <w:left w:val="dotted" w:sz="4" w:space="0" w:color="000000"/>
              <w:bottom w:val="dotted" w:sz="4" w:space="0" w:color="000000"/>
              <w:right w:val="dotted" w:sz="4" w:space="0" w:color="000000"/>
            </w:tcBorders>
            <w:vAlign w:val="center"/>
          </w:tcPr>
          <w:p w:rsidR="004D33EF" w:rsidRDefault="00D54930">
            <w:pPr>
              <w:pStyle w:val="normal"/>
              <w:spacing w:after="0" w:line="240" w:lineRule="auto"/>
              <w:jc w:val="center"/>
              <w:rPr>
                <w:rFonts w:ascii="Arial" w:eastAsia="Arial" w:hAnsi="Arial" w:cs="Arial"/>
                <w:sz w:val="20"/>
                <w:szCs w:val="20"/>
              </w:rPr>
            </w:pPr>
            <w:r>
              <w:rPr>
                <w:rFonts w:ascii="Arial" w:eastAsia="Arial" w:hAnsi="Arial" w:cs="Arial"/>
                <w:sz w:val="20"/>
                <w:szCs w:val="20"/>
              </w:rPr>
              <w:t>14</w:t>
            </w:r>
          </w:p>
        </w:tc>
        <w:tc>
          <w:tcPr>
            <w:tcW w:w="10392" w:type="dxa"/>
            <w:tcBorders>
              <w:top w:val="dotted" w:sz="4" w:space="0" w:color="000000"/>
              <w:left w:val="dotted" w:sz="4" w:space="0" w:color="000000"/>
              <w:bottom w:val="dotted" w:sz="4" w:space="0" w:color="000000"/>
              <w:right w:val="dotted" w:sz="4" w:space="0" w:color="000000"/>
            </w:tcBorders>
          </w:tcPr>
          <w:p w:rsidR="004D33EF" w:rsidRDefault="00D54930">
            <w:pPr>
              <w:pStyle w:val="normal"/>
              <w:rPr>
                <w:rFonts w:ascii="Arial" w:eastAsia="Arial" w:hAnsi="Arial" w:cs="Arial"/>
              </w:rPr>
            </w:pPr>
            <w:r>
              <w:rPr>
                <w:rFonts w:ascii="Arial" w:eastAsia="Arial" w:hAnsi="Arial" w:cs="Arial"/>
              </w:rPr>
              <w:t>Түйіндер:</w:t>
            </w:r>
          </w:p>
          <w:p w:rsidR="004D33EF" w:rsidRDefault="00D54930">
            <w:pPr>
              <w:pStyle w:val="normal"/>
              <w:numPr>
                <w:ilvl w:val="0"/>
                <w:numId w:val="3"/>
              </w:numPr>
              <w:pBdr>
                <w:top w:val="nil"/>
                <w:left w:val="nil"/>
                <w:bottom w:val="nil"/>
                <w:right w:val="nil"/>
                <w:between w:val="nil"/>
              </w:pBdr>
              <w:spacing w:after="0" w:line="240" w:lineRule="auto"/>
              <w:contextualSpacing/>
              <w:rPr>
                <w:color w:val="000000"/>
              </w:rPr>
            </w:pPr>
            <w:r>
              <w:rPr>
                <w:rFonts w:ascii="Arial" w:eastAsia="Arial" w:hAnsi="Arial" w:cs="Arial"/>
                <w:color w:val="000000"/>
              </w:rPr>
              <w:t>Журналистің негізгі міндеті – жаңа тексерілген фактілерді адамдарға хабарлау.</w:t>
            </w:r>
          </w:p>
          <w:p w:rsidR="004D33EF" w:rsidRDefault="00D54930">
            <w:pPr>
              <w:pStyle w:val="normal"/>
              <w:numPr>
                <w:ilvl w:val="0"/>
                <w:numId w:val="3"/>
              </w:numPr>
              <w:pBdr>
                <w:top w:val="nil"/>
                <w:left w:val="nil"/>
                <w:bottom w:val="nil"/>
                <w:right w:val="nil"/>
                <w:between w:val="nil"/>
              </w:pBdr>
              <w:spacing w:after="0" w:line="240" w:lineRule="auto"/>
              <w:contextualSpacing/>
              <w:rPr>
                <w:color w:val="000000"/>
              </w:rPr>
            </w:pPr>
            <w:r>
              <w:rPr>
                <w:rFonts w:ascii="Arial" w:eastAsia="Arial" w:hAnsi="Arial" w:cs="Arial"/>
                <w:color w:val="000000"/>
              </w:rPr>
              <w:lastRenderedPageBreak/>
              <w:t>БАҚ-тағы ақпарат объективті, толық, тепе-тең, өзекті және түсінікті болуы керек.</w:t>
            </w:r>
          </w:p>
          <w:p w:rsidR="004D33EF" w:rsidRDefault="00D54930">
            <w:pPr>
              <w:pStyle w:val="normal"/>
              <w:numPr>
                <w:ilvl w:val="0"/>
                <w:numId w:val="3"/>
              </w:numPr>
              <w:pBdr>
                <w:top w:val="nil"/>
                <w:left w:val="nil"/>
                <w:bottom w:val="nil"/>
                <w:right w:val="nil"/>
                <w:between w:val="nil"/>
              </w:pBdr>
              <w:spacing w:after="0" w:line="240" w:lineRule="auto"/>
              <w:contextualSpacing/>
              <w:rPr>
                <w:color w:val="000000"/>
              </w:rPr>
            </w:pPr>
            <w:r>
              <w:rPr>
                <w:rFonts w:ascii="Arial" w:eastAsia="Arial" w:hAnsi="Arial" w:cs="Arial"/>
                <w:color w:val="000000"/>
              </w:rPr>
              <w:t>Ақпаратты бірден емес, мөлшерімен қабылдау керек.</w:t>
            </w:r>
          </w:p>
          <w:p w:rsidR="004D33EF" w:rsidRDefault="00D54930">
            <w:pPr>
              <w:pStyle w:val="normal"/>
              <w:numPr>
                <w:ilvl w:val="0"/>
                <w:numId w:val="3"/>
              </w:numPr>
              <w:pBdr>
                <w:top w:val="nil"/>
                <w:left w:val="nil"/>
                <w:bottom w:val="nil"/>
                <w:right w:val="nil"/>
                <w:between w:val="nil"/>
              </w:pBdr>
              <w:spacing w:after="0" w:line="240" w:lineRule="auto"/>
              <w:contextualSpacing/>
              <w:rPr>
                <w:color w:val="000000"/>
              </w:rPr>
            </w:pPr>
            <w:r>
              <w:rPr>
                <w:rFonts w:ascii="Arial" w:eastAsia="Arial" w:hAnsi="Arial" w:cs="Arial"/>
                <w:color w:val="000000"/>
              </w:rPr>
              <w:t>Медиасауаттылық – адамға қажетті заманауи дағды</w:t>
            </w:r>
            <w:r>
              <w:rPr>
                <w:rFonts w:ascii="Arial" w:eastAsia="Arial" w:hAnsi="Arial" w:cs="Arial"/>
                <w:color w:val="000000"/>
              </w:rPr>
              <w:t xml:space="preserve">. </w:t>
            </w:r>
          </w:p>
          <w:p w:rsidR="004D33EF" w:rsidRDefault="004D33EF">
            <w:pPr>
              <w:pStyle w:val="normal"/>
              <w:spacing w:after="0" w:line="240" w:lineRule="auto"/>
              <w:ind w:left="720"/>
              <w:rPr>
                <w:rFonts w:ascii="Arial" w:eastAsia="Arial" w:hAnsi="Arial" w:cs="Arial"/>
              </w:rPr>
            </w:pPr>
          </w:p>
          <w:p w:rsidR="004D33EF" w:rsidRDefault="004D33EF">
            <w:pPr>
              <w:pStyle w:val="normal"/>
              <w:spacing w:after="0" w:line="240" w:lineRule="auto"/>
              <w:jc w:val="center"/>
              <w:rPr>
                <w:rFonts w:ascii="Arial" w:eastAsia="Arial" w:hAnsi="Arial" w:cs="Arial"/>
                <w:sz w:val="20"/>
                <w:szCs w:val="20"/>
              </w:rPr>
            </w:pPr>
          </w:p>
        </w:tc>
        <w:tc>
          <w:tcPr>
            <w:tcW w:w="4166" w:type="dxa"/>
            <w:tcBorders>
              <w:top w:val="dotted" w:sz="4" w:space="0" w:color="000000"/>
              <w:left w:val="dotted" w:sz="4" w:space="0" w:color="000000"/>
              <w:bottom w:val="dotted" w:sz="4" w:space="0" w:color="000000"/>
              <w:right w:val="dotted" w:sz="4" w:space="0" w:color="000000"/>
            </w:tcBorders>
          </w:tcPr>
          <w:p w:rsidR="004D33EF" w:rsidRDefault="004D33EF">
            <w:pPr>
              <w:pStyle w:val="normal"/>
              <w:spacing w:after="0" w:line="240" w:lineRule="auto"/>
              <w:rPr>
                <w:rFonts w:ascii="Arial" w:eastAsia="Arial" w:hAnsi="Arial" w:cs="Arial"/>
                <w:sz w:val="20"/>
                <w:szCs w:val="20"/>
              </w:rPr>
            </w:pPr>
          </w:p>
        </w:tc>
      </w:tr>
    </w:tbl>
    <w:p w:rsidR="004D33EF" w:rsidRDefault="00D54930">
      <w:pPr>
        <w:pStyle w:val="normal"/>
        <w:tabs>
          <w:tab w:val="left" w:pos="9015"/>
        </w:tabs>
        <w:spacing w:after="0" w:line="240" w:lineRule="auto"/>
        <w:rPr>
          <w:rFonts w:ascii="Arial" w:eastAsia="Arial" w:hAnsi="Arial" w:cs="Arial"/>
        </w:rPr>
      </w:pPr>
      <w:r>
        <w:rPr>
          <w:rFonts w:ascii="Arial" w:eastAsia="Arial" w:hAnsi="Arial" w:cs="Arial"/>
        </w:rPr>
        <w:lastRenderedPageBreak/>
        <w:tab/>
      </w:r>
    </w:p>
    <w:sectPr w:rsidR="004D33EF" w:rsidSect="004D33EF">
      <w:footerReference w:type="default" r:id="rId37"/>
      <w:footerReference w:type="first" r:id="rId38"/>
      <w:pgSz w:w="16838" w:h="11906"/>
      <w:pgMar w:top="720" w:right="720" w:bottom="720" w:left="720"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3EF" w:rsidRDefault="004D33EF" w:rsidP="004D33EF">
      <w:pPr>
        <w:spacing w:after="0" w:line="240" w:lineRule="auto"/>
      </w:pPr>
      <w:r>
        <w:separator/>
      </w:r>
    </w:p>
  </w:endnote>
  <w:endnote w:type="continuationSeparator" w:id="1">
    <w:p w:rsidR="004D33EF" w:rsidRDefault="004D33EF" w:rsidP="004D33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EF" w:rsidRDefault="004D33EF">
    <w:pPr>
      <w:pStyle w:val="normal"/>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sidR="00D54930">
      <w:rPr>
        <w:color w:val="000000"/>
      </w:rPr>
      <w:instrText>PAGE</w:instrText>
    </w:r>
    <w:r w:rsidR="00D54930">
      <w:rPr>
        <w:color w:val="000000"/>
      </w:rPr>
      <w:fldChar w:fldCharType="separate"/>
    </w:r>
    <w:r w:rsidR="00D54930">
      <w:rPr>
        <w:noProof/>
        <w:color w:val="000000"/>
      </w:rPr>
      <w:t>4</w:t>
    </w:r>
    <w:r>
      <w:rPr>
        <w:color w:val="000000"/>
      </w:rPr>
      <w:fldChar w:fldCharType="end"/>
    </w:r>
  </w:p>
  <w:p w:rsidR="004D33EF" w:rsidRDefault="004D33EF">
    <w:pPr>
      <w:pStyle w:val="normal"/>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EF" w:rsidRDefault="004D33EF">
    <w:pPr>
      <w:pStyle w:val="normal"/>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sidR="00D54930">
      <w:rPr>
        <w:color w:val="000000"/>
      </w:rPr>
      <w:instrText>PAGE</w:instrText>
    </w:r>
    <w:r w:rsidR="00D54930">
      <w:rPr>
        <w:color w:val="000000"/>
      </w:rPr>
      <w:fldChar w:fldCharType="separate"/>
    </w:r>
    <w:r w:rsidR="00D54930">
      <w:rPr>
        <w:noProof/>
        <w:color w:val="000000"/>
      </w:rPr>
      <w:t>1</w:t>
    </w:r>
    <w:r>
      <w:rPr>
        <w:color w:val="000000"/>
      </w:rPr>
      <w:fldChar w:fldCharType="end"/>
    </w:r>
  </w:p>
  <w:p w:rsidR="004D33EF" w:rsidRDefault="004D33EF">
    <w:pPr>
      <w:pStyle w:val="normal"/>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3EF" w:rsidRDefault="004D33EF" w:rsidP="004D33EF">
      <w:pPr>
        <w:spacing w:after="0" w:line="240" w:lineRule="auto"/>
      </w:pPr>
      <w:r>
        <w:separator/>
      </w:r>
    </w:p>
  </w:footnote>
  <w:footnote w:type="continuationSeparator" w:id="1">
    <w:p w:rsidR="004D33EF" w:rsidRDefault="004D33EF" w:rsidP="004D33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2BAF"/>
    <w:multiLevelType w:val="multilevel"/>
    <w:tmpl w:val="27A68A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9F228F"/>
    <w:multiLevelType w:val="multilevel"/>
    <w:tmpl w:val="E2DE1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E2971EF"/>
    <w:multiLevelType w:val="multilevel"/>
    <w:tmpl w:val="6DCCB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2E71F52"/>
    <w:multiLevelType w:val="multilevel"/>
    <w:tmpl w:val="8A1CF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33EF"/>
    <w:rsid w:val="004D33EF"/>
    <w:rsid w:val="00D549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4D33EF"/>
    <w:pPr>
      <w:spacing w:before="100" w:after="100" w:line="240" w:lineRule="auto"/>
      <w:outlineLvl w:val="0"/>
    </w:pPr>
    <w:rPr>
      <w:rFonts w:ascii="Times New Roman" w:eastAsia="Times New Roman" w:hAnsi="Times New Roman" w:cs="Times New Roman"/>
      <w:b/>
      <w:sz w:val="48"/>
      <w:szCs w:val="48"/>
    </w:rPr>
  </w:style>
  <w:style w:type="paragraph" w:styleId="2">
    <w:name w:val="heading 2"/>
    <w:basedOn w:val="normal"/>
    <w:next w:val="normal"/>
    <w:rsid w:val="004D33EF"/>
    <w:pPr>
      <w:keepNext/>
      <w:keepLines/>
      <w:spacing w:before="360" w:after="80"/>
      <w:outlineLvl w:val="1"/>
    </w:pPr>
    <w:rPr>
      <w:b/>
      <w:sz w:val="36"/>
      <w:szCs w:val="36"/>
    </w:rPr>
  </w:style>
  <w:style w:type="paragraph" w:styleId="3">
    <w:name w:val="heading 3"/>
    <w:basedOn w:val="normal"/>
    <w:next w:val="normal"/>
    <w:rsid w:val="004D33EF"/>
    <w:pPr>
      <w:keepNext/>
      <w:keepLines/>
      <w:spacing w:before="280" w:after="80"/>
      <w:outlineLvl w:val="2"/>
    </w:pPr>
    <w:rPr>
      <w:b/>
      <w:sz w:val="28"/>
      <w:szCs w:val="28"/>
    </w:rPr>
  </w:style>
  <w:style w:type="paragraph" w:styleId="4">
    <w:name w:val="heading 4"/>
    <w:basedOn w:val="normal"/>
    <w:next w:val="normal"/>
    <w:rsid w:val="004D33EF"/>
    <w:pPr>
      <w:keepNext/>
      <w:keepLines/>
      <w:spacing w:before="240" w:after="40"/>
      <w:outlineLvl w:val="3"/>
    </w:pPr>
    <w:rPr>
      <w:b/>
      <w:sz w:val="24"/>
      <w:szCs w:val="24"/>
    </w:rPr>
  </w:style>
  <w:style w:type="paragraph" w:styleId="5">
    <w:name w:val="heading 5"/>
    <w:basedOn w:val="normal"/>
    <w:next w:val="normal"/>
    <w:rsid w:val="004D33EF"/>
    <w:pPr>
      <w:keepNext/>
      <w:keepLines/>
      <w:spacing w:before="220" w:after="40"/>
      <w:outlineLvl w:val="4"/>
    </w:pPr>
    <w:rPr>
      <w:b/>
    </w:rPr>
  </w:style>
  <w:style w:type="paragraph" w:styleId="6">
    <w:name w:val="heading 6"/>
    <w:basedOn w:val="normal"/>
    <w:next w:val="normal"/>
    <w:rsid w:val="004D33E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4D33EF"/>
  </w:style>
  <w:style w:type="table" w:customStyle="1" w:styleId="TableNormal">
    <w:name w:val="Table Normal"/>
    <w:rsid w:val="004D33EF"/>
    <w:tblPr>
      <w:tblCellMar>
        <w:top w:w="0" w:type="dxa"/>
        <w:left w:w="0" w:type="dxa"/>
        <w:bottom w:w="0" w:type="dxa"/>
        <w:right w:w="0" w:type="dxa"/>
      </w:tblCellMar>
    </w:tblPr>
  </w:style>
  <w:style w:type="paragraph" w:styleId="a3">
    <w:name w:val="Title"/>
    <w:basedOn w:val="normal"/>
    <w:next w:val="normal"/>
    <w:rsid w:val="004D33EF"/>
    <w:pPr>
      <w:keepNext/>
      <w:keepLines/>
      <w:spacing w:before="480" w:after="120"/>
    </w:pPr>
    <w:rPr>
      <w:b/>
      <w:sz w:val="72"/>
      <w:szCs w:val="72"/>
    </w:rPr>
  </w:style>
  <w:style w:type="paragraph" w:styleId="a4">
    <w:name w:val="Subtitle"/>
    <w:basedOn w:val="normal"/>
    <w:next w:val="normal"/>
    <w:rsid w:val="004D33EF"/>
    <w:pPr>
      <w:keepNext/>
      <w:keepLines/>
      <w:spacing w:before="360" w:after="80"/>
    </w:pPr>
    <w:rPr>
      <w:rFonts w:ascii="Georgia" w:eastAsia="Georgia" w:hAnsi="Georgia" w:cs="Georgia"/>
      <w:i/>
      <w:color w:val="666666"/>
      <w:sz w:val="48"/>
      <w:szCs w:val="48"/>
    </w:rPr>
  </w:style>
  <w:style w:type="table" w:customStyle="1" w:styleId="a5">
    <w:basedOn w:val="TableNormal"/>
    <w:rsid w:val="004D33EF"/>
    <w:tblPr>
      <w:tblStyleRowBandSize w:val="1"/>
      <w:tblStyleColBandSize w:val="1"/>
      <w:tblCellMar>
        <w:top w:w="0" w:type="dxa"/>
        <w:left w:w="108" w:type="dxa"/>
        <w:bottom w:w="0" w:type="dxa"/>
        <w:right w:w="108" w:type="dxa"/>
      </w:tblCellMar>
    </w:tblPr>
  </w:style>
  <w:style w:type="table" w:customStyle="1" w:styleId="a6">
    <w:basedOn w:val="TableNormal"/>
    <w:rsid w:val="004D33EF"/>
    <w:tblPr>
      <w:tblStyleRowBandSize w:val="1"/>
      <w:tblStyleColBandSize w:val="1"/>
      <w:tblCellMar>
        <w:top w:w="0" w:type="dxa"/>
        <w:left w:w="115" w:type="dxa"/>
        <w:bottom w:w="0" w:type="dxa"/>
        <w:right w:w="115" w:type="dxa"/>
      </w:tblCellMar>
    </w:tblPr>
  </w:style>
  <w:style w:type="paragraph" w:styleId="a7">
    <w:name w:val="Balloon Text"/>
    <w:basedOn w:val="a"/>
    <w:link w:val="a8"/>
    <w:uiPriority w:val="99"/>
    <w:semiHidden/>
    <w:unhideWhenUsed/>
    <w:rsid w:val="00D549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49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1976</Words>
  <Characters>11269</Characters>
  <Application>Microsoft Office Word</Application>
  <DocSecurity>0</DocSecurity>
  <Lines>93</Lines>
  <Paragraphs>26</Paragraphs>
  <ScaleCrop>false</ScaleCrop>
  <Company/>
  <LinksUpToDate>false</LinksUpToDate>
  <CharactersWithSpaces>13219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2018-10-31T05:35:00Z</dcterms:created>
  <dcterms:modified xsi:type="dcterms:W3CDTF">2018-10-31T05:35:00Z</dcterms:modified>
</cp:coreProperties>
</file>